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AF" w:rsidRPr="00132DE7" w:rsidRDefault="00EE1AAF" w:rsidP="00EE1AAF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EE1AAF" w:rsidRPr="00F560E6" w:rsidRDefault="00EE1AAF" w:rsidP="00EE1AAF">
      <w:pPr>
        <w:jc w:val="center"/>
        <w:rPr>
          <w:rFonts w:ascii="宋体" w:eastAsia="宋体" w:hAnsi="宋体"/>
          <w:color w:val="000000" w:themeColor="text1"/>
          <w:sz w:val="24"/>
          <w:szCs w:val="28"/>
        </w:rPr>
      </w:pPr>
      <w:r w:rsidRPr="00D31DBE">
        <w:rPr>
          <w:rFonts w:ascii="宋体" w:eastAsia="宋体" w:hAnsi="宋体" w:hint="eastAsia"/>
          <w:color w:val="000000" w:themeColor="text1"/>
          <w:sz w:val="24"/>
          <w:szCs w:val="28"/>
        </w:rPr>
        <w:t>空气压力循环治疗</w:t>
      </w:r>
      <w:proofErr w:type="gramStart"/>
      <w:r w:rsidRPr="00D31DBE">
        <w:rPr>
          <w:rFonts w:ascii="宋体" w:eastAsia="宋体" w:hAnsi="宋体" w:hint="eastAsia"/>
          <w:color w:val="000000" w:themeColor="text1"/>
          <w:sz w:val="24"/>
          <w:szCs w:val="28"/>
        </w:rPr>
        <w:t>仪</w:t>
      </w:r>
      <w:r w:rsidRPr="00F560E6">
        <w:rPr>
          <w:rFonts w:ascii="宋体" w:eastAsia="宋体" w:hAnsi="宋体"/>
          <w:color w:val="000000" w:themeColor="text1"/>
          <w:sz w:val="24"/>
          <w:szCs w:val="28"/>
        </w:rPr>
        <w:t>技术</w:t>
      </w:r>
      <w:proofErr w:type="gramEnd"/>
      <w:r w:rsidRPr="00F560E6">
        <w:rPr>
          <w:rFonts w:ascii="宋体" w:eastAsia="宋体" w:hAnsi="宋体"/>
          <w:color w:val="000000" w:themeColor="text1"/>
          <w:sz w:val="24"/>
          <w:szCs w:val="28"/>
        </w:rPr>
        <w:t>参数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≥5.7英寸LCD液晶触摸显示屏，参数显示直观，操作简单快捷；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3种专业DVT治疗模式，6种专业4</w:t>
      </w:r>
      <w:proofErr w:type="gramStart"/>
      <w:r>
        <w:rPr>
          <w:rFonts w:ascii="宋体" w:hAnsi="宋体" w:cs="微软雅黑" w:hint="eastAsia"/>
          <w:sz w:val="24"/>
          <w:szCs w:val="24"/>
        </w:rPr>
        <w:t>腔全肢</w:t>
      </w:r>
      <w:proofErr w:type="gramEnd"/>
      <w:r>
        <w:rPr>
          <w:rFonts w:ascii="宋体" w:hAnsi="宋体" w:cs="微软雅黑" w:hint="eastAsia"/>
          <w:sz w:val="24"/>
          <w:szCs w:val="24"/>
        </w:rPr>
        <w:t>气囊治疗模式，多达9种充气治疗模式，适用多种治疗场景。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单</w:t>
      </w:r>
      <w:proofErr w:type="gramStart"/>
      <w:r>
        <w:rPr>
          <w:rFonts w:ascii="宋体" w:hAnsi="宋体" w:cs="微软雅黑" w:hint="eastAsia"/>
          <w:sz w:val="24"/>
          <w:szCs w:val="24"/>
        </w:rPr>
        <w:t>腔压力</w:t>
      </w:r>
      <w:proofErr w:type="gramEnd"/>
      <w:r>
        <w:rPr>
          <w:rFonts w:ascii="宋体" w:hAnsi="宋体" w:cs="微软雅黑" w:hint="eastAsia"/>
          <w:sz w:val="24"/>
          <w:szCs w:val="24"/>
        </w:rPr>
        <w:t>可调可关闭功能：在治疗时，可以对充气的腔道进行参数调节，也可以针对特殊情况将腔道关闭，能有效避开患者不适合挤压的部位；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配备一分</w:t>
      </w:r>
      <w:proofErr w:type="gramStart"/>
      <w:r>
        <w:rPr>
          <w:rFonts w:ascii="宋体" w:hAnsi="宋体" w:cs="微软雅黑" w:hint="eastAsia"/>
          <w:sz w:val="24"/>
          <w:szCs w:val="24"/>
        </w:rPr>
        <w:t>一</w:t>
      </w:r>
      <w:proofErr w:type="gramEnd"/>
      <w:r>
        <w:rPr>
          <w:rFonts w:ascii="宋体" w:hAnsi="宋体" w:cs="微软雅黑" w:hint="eastAsia"/>
          <w:sz w:val="24"/>
          <w:szCs w:val="24"/>
        </w:rPr>
        <w:t>和一分二的充气导管，连接一分二导管时可以同时连接2个4腔气囊，同时治疗两个部位，可以达到两个通道一样的治疗效果；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proofErr w:type="gramStart"/>
      <w:r>
        <w:rPr>
          <w:rFonts w:ascii="宋体" w:hAnsi="宋体" w:cs="微软雅黑" w:hint="eastAsia"/>
          <w:sz w:val="24"/>
          <w:szCs w:val="24"/>
        </w:rPr>
        <w:t>标配专业</w:t>
      </w:r>
      <w:proofErr w:type="gramEnd"/>
      <w:r>
        <w:rPr>
          <w:rFonts w:ascii="宋体" w:hAnsi="宋体" w:cs="微软雅黑" w:hint="eastAsia"/>
          <w:sz w:val="24"/>
          <w:szCs w:val="24"/>
        </w:rPr>
        <w:t>DVT分段式气囊，配合设备内部DVT治疗模式使用，可作DVT模式和4</w:t>
      </w:r>
      <w:proofErr w:type="gramStart"/>
      <w:r>
        <w:rPr>
          <w:rFonts w:ascii="宋体" w:hAnsi="宋体" w:cs="微软雅黑" w:hint="eastAsia"/>
          <w:sz w:val="24"/>
          <w:szCs w:val="24"/>
        </w:rPr>
        <w:t>腔模式</w:t>
      </w:r>
      <w:proofErr w:type="gramEnd"/>
      <w:r>
        <w:rPr>
          <w:rFonts w:ascii="宋体" w:hAnsi="宋体" w:cs="微软雅黑" w:hint="eastAsia"/>
          <w:sz w:val="24"/>
          <w:szCs w:val="24"/>
        </w:rPr>
        <w:t>两用机，适用于医院所有患者；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特制叠加式双层结构气囊，有效地规避了出现压力死角，使挤压更有效；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环形封闭式气囊设计，充气加压时形成圆形正向加压，不增加出血可能；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配备4腔上肢气囊、下肢气囊。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设备压强可在5-25Kpa（38-188mmHg）范围内连续可调，气压单位</w:t>
      </w:r>
      <w:proofErr w:type="spellStart"/>
      <w:r>
        <w:rPr>
          <w:rFonts w:ascii="宋体" w:hAnsi="宋体" w:cs="微软雅黑" w:hint="eastAsia"/>
          <w:sz w:val="24"/>
          <w:szCs w:val="24"/>
        </w:rPr>
        <w:t>Kpa</w:t>
      </w:r>
      <w:proofErr w:type="spellEnd"/>
      <w:r>
        <w:rPr>
          <w:rFonts w:ascii="宋体" w:hAnsi="宋体" w:cs="微软雅黑" w:hint="eastAsia"/>
          <w:sz w:val="24"/>
          <w:szCs w:val="24"/>
        </w:rPr>
        <w:t>和mmHg可进行转换；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特制充气气泵，有效地降低噪声，使用时产生的噪声≤65dB，振动幅度小，充气速度快，充气所用时间短；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时间设定模式：DVT模式下，治疗时间1min~99h可调，满足患者超长时治疗；4腔气压模式下，治疗时间1min~99min可调，满足临床患者所需；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设备内置压力传感器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实时压力监测系统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智能参数记忆功能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梯度压力模式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过压保护系统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断电保护功能</w:t>
      </w:r>
    </w:p>
    <w:p w:rsidR="00EE1AAF" w:rsidRDefault="00EE1AAF" w:rsidP="00EE1AAF">
      <w:pPr>
        <w:numPr>
          <w:ilvl w:val="0"/>
          <w:numId w:val="18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设备质保3年</w:t>
      </w:r>
    </w:p>
    <w:p w:rsidR="00D543CE" w:rsidRPr="00EE1AAF" w:rsidRDefault="00D543CE" w:rsidP="002727C2">
      <w:bookmarkStart w:id="0" w:name="_GoBack"/>
      <w:bookmarkEnd w:id="0"/>
    </w:p>
    <w:sectPr w:rsidR="00D543CE" w:rsidRPr="00EE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E3" w:rsidRDefault="001A51E3" w:rsidP="00673765">
      <w:r>
        <w:separator/>
      </w:r>
    </w:p>
  </w:endnote>
  <w:endnote w:type="continuationSeparator" w:id="0">
    <w:p w:rsidR="001A51E3" w:rsidRDefault="001A51E3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E3" w:rsidRDefault="001A51E3" w:rsidP="00673765">
      <w:r>
        <w:separator/>
      </w:r>
    </w:p>
  </w:footnote>
  <w:footnote w:type="continuationSeparator" w:id="0">
    <w:p w:rsidR="001A51E3" w:rsidRDefault="001A51E3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6B99B37F"/>
    <w:multiLevelType w:val="singleLevel"/>
    <w:tmpl w:val="6B99B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789919E1"/>
    <w:multiLevelType w:val="singleLevel"/>
    <w:tmpl w:val="789919E1"/>
    <w:lvl w:ilvl="0">
      <w:start w:val="1"/>
      <w:numFmt w:val="decimal"/>
      <w:suff w:val="nothing"/>
      <w:lvlText w:val="%1、"/>
      <w:lvlJc w:val="left"/>
    </w:lvl>
  </w:abstractNum>
  <w:abstractNum w:abstractNumId="16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7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3314D"/>
    <w:rsid w:val="001A51E3"/>
    <w:rsid w:val="001B53A2"/>
    <w:rsid w:val="001E3BA8"/>
    <w:rsid w:val="001E530D"/>
    <w:rsid w:val="00221BC2"/>
    <w:rsid w:val="002727C2"/>
    <w:rsid w:val="0031544D"/>
    <w:rsid w:val="00316236"/>
    <w:rsid w:val="00350682"/>
    <w:rsid w:val="003614D5"/>
    <w:rsid w:val="00382C3D"/>
    <w:rsid w:val="003E60CB"/>
    <w:rsid w:val="004F4A8E"/>
    <w:rsid w:val="005125A7"/>
    <w:rsid w:val="0054002C"/>
    <w:rsid w:val="005857D7"/>
    <w:rsid w:val="005E6804"/>
    <w:rsid w:val="0065489F"/>
    <w:rsid w:val="00663A97"/>
    <w:rsid w:val="00673765"/>
    <w:rsid w:val="006D186A"/>
    <w:rsid w:val="006E6B52"/>
    <w:rsid w:val="00745F08"/>
    <w:rsid w:val="00763C3D"/>
    <w:rsid w:val="007A406A"/>
    <w:rsid w:val="00820073"/>
    <w:rsid w:val="008D3364"/>
    <w:rsid w:val="00943B8E"/>
    <w:rsid w:val="00953C81"/>
    <w:rsid w:val="00982AB4"/>
    <w:rsid w:val="00A43730"/>
    <w:rsid w:val="00A6467B"/>
    <w:rsid w:val="00AD5866"/>
    <w:rsid w:val="00B273AB"/>
    <w:rsid w:val="00B46F96"/>
    <w:rsid w:val="00B839FF"/>
    <w:rsid w:val="00BE0EFA"/>
    <w:rsid w:val="00C00F0F"/>
    <w:rsid w:val="00C446E8"/>
    <w:rsid w:val="00CD066C"/>
    <w:rsid w:val="00D11E06"/>
    <w:rsid w:val="00D543CE"/>
    <w:rsid w:val="00DB4FE7"/>
    <w:rsid w:val="00DC6DBB"/>
    <w:rsid w:val="00E11EFB"/>
    <w:rsid w:val="00E2041F"/>
    <w:rsid w:val="00E431D8"/>
    <w:rsid w:val="00E715E6"/>
    <w:rsid w:val="00E71AEF"/>
    <w:rsid w:val="00E7445E"/>
    <w:rsid w:val="00EE1AAF"/>
    <w:rsid w:val="00EE4D42"/>
    <w:rsid w:val="00F13F23"/>
    <w:rsid w:val="00F24DDD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31</cp:revision>
  <dcterms:created xsi:type="dcterms:W3CDTF">2025-02-19T02:00:00Z</dcterms:created>
  <dcterms:modified xsi:type="dcterms:W3CDTF">2025-02-19T06:20:00Z</dcterms:modified>
</cp:coreProperties>
</file>