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D4" w:rsidRPr="000B2A0A" w:rsidRDefault="006641D4" w:rsidP="006641D4">
      <w:pPr>
        <w:autoSpaceDE w:val="0"/>
        <w:autoSpaceDN w:val="0"/>
        <w:spacing w:line="360" w:lineRule="auto"/>
        <w:rPr>
          <w:rFonts w:ascii="宋体" w:hAnsi="宋体" w:cs="宋体"/>
          <w:b/>
          <w:bCs/>
          <w:color w:val="000000" w:themeColor="text1"/>
          <w:sz w:val="32"/>
          <w:szCs w:val="32"/>
        </w:rPr>
      </w:pPr>
      <w:r w:rsidRPr="000B2A0A">
        <w:rPr>
          <w:rFonts w:ascii="宋体" w:hAnsi="宋体" w:cs="宋体" w:hint="eastAsia"/>
          <w:b/>
          <w:bCs/>
          <w:color w:val="000000" w:themeColor="text1"/>
          <w:sz w:val="32"/>
          <w:szCs w:val="32"/>
        </w:rPr>
        <w:t>附件1：</w:t>
      </w:r>
    </w:p>
    <w:p w:rsidR="006641D4" w:rsidRPr="000B2A0A" w:rsidRDefault="006641D4" w:rsidP="006641D4">
      <w:pPr>
        <w:autoSpaceDE w:val="0"/>
        <w:autoSpaceDN w:val="0"/>
        <w:spacing w:line="360" w:lineRule="auto"/>
        <w:jc w:val="center"/>
        <w:rPr>
          <w:rFonts w:ascii="方正小标宋_GBK" w:eastAsia="方正小标宋_GBK" w:hAnsi="方正小标宋_GBK" w:cs="方正小标宋_GBK"/>
          <w:b/>
          <w:bCs/>
          <w:color w:val="000000" w:themeColor="text1"/>
          <w:sz w:val="32"/>
          <w:szCs w:val="32"/>
        </w:rPr>
      </w:pPr>
      <w:r w:rsidRPr="000B2A0A">
        <w:rPr>
          <w:rFonts w:ascii="宋体" w:hAnsi="宋体" w:cs="宋体" w:hint="eastAsia"/>
          <w:b/>
          <w:bCs/>
          <w:color w:val="000000" w:themeColor="text1"/>
          <w:sz w:val="32"/>
          <w:szCs w:val="32"/>
        </w:rPr>
        <w:t>工作服、被服等布类采购项目需求</w:t>
      </w:r>
    </w:p>
    <w:p w:rsidR="00EF09A5" w:rsidRPr="000B2A0A" w:rsidRDefault="00E57E11">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一、项目概述</w:t>
      </w:r>
    </w:p>
    <w:p w:rsidR="00EF09A5" w:rsidRPr="000B2A0A" w:rsidRDefault="00E57E11">
      <w:pPr>
        <w:autoSpaceDE w:val="0"/>
        <w:autoSpaceDN w:val="0"/>
        <w:spacing w:line="360" w:lineRule="auto"/>
        <w:ind w:firstLine="420"/>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本项目为医院各院区内所有职工制服（含医护人员制服、手术服等）、患者服、床单、被套、枕头、手术布类（含供应室布类）及其他布类的采购。</w:t>
      </w:r>
    </w:p>
    <w:p w:rsidR="00EF09A5" w:rsidRPr="000B2A0A" w:rsidRDefault="00E57E11">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二、报价要求</w:t>
      </w:r>
    </w:p>
    <w:p w:rsidR="00EF09A5" w:rsidRPr="000B2A0A" w:rsidRDefault="00E57E11">
      <w:pPr>
        <w:autoSpaceDE w:val="0"/>
        <w:autoSpaceDN w:val="0"/>
        <w:spacing w:line="360" w:lineRule="auto"/>
        <w:ind w:firstLine="420"/>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全部服务的总包干（费用包含在投标总价内），含物料购置、设计、制作、检验、完税、人员人工、工具器材、运输、损耗品、场地、及材料及不可预见的一切费用。投标人对所投项目的每一款服饰及布类报出每件（条）的单价，以人民币为报价货币。每件（条）服装的单价必须是唯一的，不得有多个单价。如投标人在中标或履行合同过程中出现任何遗漏性内容需产生额外费用，均由投标人自行承担，采购人不再支付任何其他费用。</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在实际供应过程中不得以任何理由调整价格，投标人应充分考虑在采购周期内由于市场波动而导致的风险。</w:t>
      </w:r>
    </w:p>
    <w:p w:rsidR="00EF09A5" w:rsidRPr="000B2A0A" w:rsidRDefault="00576398">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三</w:t>
      </w:r>
      <w:r w:rsidR="00E57E11" w:rsidRPr="000B2A0A">
        <w:rPr>
          <w:rFonts w:ascii="黑体" w:eastAsia="黑体" w:hAnsi="黑体" w:cs="黑体" w:hint="eastAsia"/>
          <w:b/>
          <w:color w:val="000000" w:themeColor="text1"/>
          <w:sz w:val="28"/>
          <w:szCs w:val="28"/>
        </w:rPr>
        <w:t>、质量要求</w:t>
      </w:r>
    </w:p>
    <w:p w:rsidR="00EF09A5" w:rsidRPr="000B2A0A" w:rsidRDefault="00E57E11">
      <w:pPr>
        <w:spacing w:line="360" w:lineRule="auto"/>
        <w:ind w:left="315" w:hanging="315"/>
        <w:rPr>
          <w:rFonts w:ascii="楷体" w:eastAsia="楷体" w:hAnsi="楷体" w:cs="楷体"/>
          <w:b/>
          <w:bCs/>
          <w:color w:val="000000" w:themeColor="text1"/>
          <w:sz w:val="28"/>
          <w:szCs w:val="28"/>
        </w:rPr>
      </w:pPr>
      <w:r w:rsidRPr="000B2A0A">
        <w:rPr>
          <w:rFonts w:ascii="楷体" w:eastAsia="楷体" w:hAnsi="楷体" w:cs="楷体" w:hint="eastAsia"/>
          <w:b/>
          <w:bCs/>
          <w:color w:val="000000" w:themeColor="text1"/>
          <w:sz w:val="28"/>
          <w:szCs w:val="28"/>
        </w:rPr>
        <w:t>1、规范引用文件</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GB l8401—2010  国家纺织产品基本安全技术规范</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GB/T5296.4—2012  消费品使用说明第4部分：纺织品和服装</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GB／T2660</w:t>
      </w:r>
      <w:proofErr w:type="gramStart"/>
      <w:r w:rsidRPr="000B2A0A">
        <w:rPr>
          <w:rFonts w:ascii="仿宋" w:eastAsia="仿宋" w:hAnsi="仿宋" w:cs="仿宋" w:hint="eastAsia"/>
          <w:color w:val="000000" w:themeColor="text1"/>
          <w:sz w:val="28"/>
          <w:szCs w:val="28"/>
        </w:rPr>
        <w:t>一</w:t>
      </w:r>
      <w:r w:rsidR="00B97F77" w:rsidRPr="000B2A0A">
        <w:rPr>
          <w:rFonts w:ascii="仿宋" w:eastAsia="仿宋" w:hAnsi="仿宋" w:cs="仿宋" w:hint="eastAsia"/>
          <w:color w:val="000000" w:themeColor="text1"/>
          <w:sz w:val="28"/>
          <w:szCs w:val="28"/>
        </w:rPr>
        <w:t>2017</w:t>
      </w:r>
      <w:proofErr w:type="gramEnd"/>
      <w:r w:rsidR="00B97F77" w:rsidRPr="000B2A0A">
        <w:rPr>
          <w:rFonts w:ascii="仿宋" w:eastAsia="仿宋" w:hAnsi="仿宋" w:cs="仿宋" w:hint="eastAsia"/>
          <w:color w:val="000000" w:themeColor="text1"/>
          <w:sz w:val="28"/>
          <w:szCs w:val="28"/>
        </w:rPr>
        <w:t> </w:t>
      </w:r>
      <w:r w:rsidRPr="000B2A0A">
        <w:rPr>
          <w:rFonts w:ascii="仿宋" w:eastAsia="仿宋" w:hAnsi="仿宋" w:cs="仿宋" w:hint="eastAsia"/>
          <w:color w:val="000000" w:themeColor="text1"/>
          <w:sz w:val="28"/>
          <w:szCs w:val="28"/>
        </w:rPr>
        <w:t>衬衫</w:t>
      </w:r>
    </w:p>
    <w:p w:rsidR="00EF09A5" w:rsidRPr="000B2A0A" w:rsidRDefault="00E57E11">
      <w:pPr>
        <w:spacing w:line="360" w:lineRule="auto"/>
        <w:ind w:left="359"/>
        <w:rPr>
          <w:rFonts w:ascii="仿宋" w:eastAsia="仿宋" w:hAnsi="仿宋" w:cs="仿宋"/>
          <w:color w:val="000000" w:themeColor="text1"/>
          <w:sz w:val="28"/>
          <w:szCs w:val="28"/>
        </w:rPr>
      </w:pPr>
      <w:proofErr w:type="spellStart"/>
      <w:r w:rsidRPr="000B2A0A">
        <w:rPr>
          <w:rFonts w:ascii="仿宋" w:eastAsia="仿宋" w:hAnsi="仿宋" w:cs="仿宋" w:hint="eastAsia"/>
          <w:color w:val="000000" w:themeColor="text1"/>
          <w:sz w:val="28"/>
          <w:szCs w:val="28"/>
        </w:rPr>
        <w:t>Fz</w:t>
      </w:r>
      <w:proofErr w:type="spellEnd"/>
      <w:r w:rsidRPr="000B2A0A">
        <w:rPr>
          <w:rFonts w:ascii="仿宋" w:eastAsia="仿宋" w:hAnsi="仿宋" w:cs="仿宋" w:hint="eastAsia"/>
          <w:color w:val="000000" w:themeColor="text1"/>
          <w:sz w:val="28"/>
          <w:szCs w:val="28"/>
        </w:rPr>
        <w:t>／T 73005—2021 低含毛混纺及仿毛针织品</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 xml:space="preserve">WS/T508—2016    </w:t>
      </w:r>
      <w:r w:rsidR="00B97F77" w:rsidRPr="000B2A0A">
        <w:rPr>
          <w:rFonts w:ascii="仿宋" w:eastAsia="仿宋" w:hAnsi="仿宋" w:cs="仿宋" w:hint="eastAsia"/>
          <w:color w:val="000000" w:themeColor="text1"/>
          <w:sz w:val="28"/>
          <w:szCs w:val="28"/>
        </w:rPr>
        <w:t xml:space="preserve"> </w:t>
      </w:r>
      <w:r w:rsidRPr="000B2A0A">
        <w:rPr>
          <w:rFonts w:ascii="仿宋" w:eastAsia="仿宋" w:hAnsi="仿宋" w:cs="仿宋" w:hint="eastAsia"/>
          <w:color w:val="000000" w:themeColor="text1"/>
          <w:sz w:val="28"/>
          <w:szCs w:val="28"/>
        </w:rPr>
        <w:t>医院医用织物洗涤消毒技术规范</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lastRenderedPageBreak/>
        <w:t xml:space="preserve">GB/T 29862-2013  纺织品 纤维含量的标识 </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FZ/T81007-2012   单、夹服装</w:t>
      </w:r>
    </w:p>
    <w:p w:rsidR="00EF09A5" w:rsidRPr="000B2A0A" w:rsidRDefault="00E57E11">
      <w:pPr>
        <w:spacing w:line="360" w:lineRule="auto"/>
        <w:ind w:left="315" w:hanging="315"/>
        <w:rPr>
          <w:rFonts w:ascii="楷体" w:eastAsia="楷体" w:hAnsi="楷体" w:cs="楷体"/>
          <w:b/>
          <w:bCs/>
          <w:color w:val="000000" w:themeColor="text1"/>
          <w:sz w:val="28"/>
          <w:szCs w:val="28"/>
        </w:rPr>
      </w:pPr>
      <w:r w:rsidRPr="000B2A0A">
        <w:rPr>
          <w:rFonts w:ascii="楷体" w:eastAsia="楷体" w:hAnsi="楷体" w:cs="楷体" w:hint="eastAsia"/>
          <w:b/>
          <w:bCs/>
          <w:color w:val="000000" w:themeColor="text1"/>
          <w:sz w:val="28"/>
          <w:szCs w:val="28"/>
        </w:rPr>
        <w:t>2、成衣质量要求</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成衣质量要求包括：中文标识、外观质量、内在质量。</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2.1中文标识项目包括：产品名称、执行标准、产品等级、产品质量检验合格证、纤维成分和含量、号型规格、洗涤方法、厂名、厂址、联系电话。其中号型规格、纤维成分和含量、洗涤方法等三项须使用耐久性标签，并缝合在服装上。</w:t>
      </w:r>
    </w:p>
    <w:p w:rsidR="00EF09A5" w:rsidRPr="000B2A0A" w:rsidRDefault="00E57E11">
      <w:pPr>
        <w:widowControl/>
        <w:spacing w:line="360" w:lineRule="auto"/>
        <w:jc w:val="left"/>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2.2纤维成分含量：按 GB/T29862-2013标准要求, 其中梭织产品的棉与化纤、混纺面料，棉含量允差-3%；</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2.2.1甲醛含量：按 GB18401-2010标准 B 类要求；如投标人提供的被服经检测，此项标准不合格，取消中标资格。</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2.2.2 PH值：按 GB18401-2010 标准 B 类要求；</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2.2.3染色牢度:针织类：按 GB18401-2010 及FZ/T73005-2021标准要求，梭织类：按 GB18401-2010及 FZ/T81007-2012标准要求，包括：耐洗、耐水、耐汗渍、 耐干/湿摩擦）；</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2.3成衣外观质量、内在质量技术要求</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2.3.1门</w:t>
      </w:r>
      <w:proofErr w:type="gramStart"/>
      <w:r w:rsidRPr="000B2A0A">
        <w:rPr>
          <w:rFonts w:ascii="仿宋" w:eastAsia="仿宋" w:hAnsi="仿宋" w:cs="仿宋" w:hint="eastAsia"/>
          <w:color w:val="000000" w:themeColor="text1"/>
          <w:sz w:val="28"/>
          <w:szCs w:val="28"/>
        </w:rPr>
        <w:t>襟</w:t>
      </w:r>
      <w:proofErr w:type="gramEnd"/>
      <w:r w:rsidRPr="000B2A0A">
        <w:rPr>
          <w:rFonts w:ascii="仿宋" w:eastAsia="仿宋" w:hAnsi="仿宋" w:cs="仿宋" w:hint="eastAsia"/>
          <w:color w:val="000000" w:themeColor="text1"/>
          <w:sz w:val="28"/>
          <w:szCs w:val="28"/>
        </w:rPr>
        <w:t>顺直、平服、长短一致。前抽平服、宽窄一致，里</w:t>
      </w:r>
      <w:proofErr w:type="gramStart"/>
      <w:r w:rsidRPr="000B2A0A">
        <w:rPr>
          <w:rFonts w:ascii="仿宋" w:eastAsia="仿宋" w:hAnsi="仿宋" w:cs="仿宋" w:hint="eastAsia"/>
          <w:color w:val="000000" w:themeColor="text1"/>
          <w:sz w:val="28"/>
          <w:szCs w:val="28"/>
        </w:rPr>
        <w:t>襟不能</w:t>
      </w:r>
      <w:proofErr w:type="gramEnd"/>
      <w:r w:rsidRPr="000B2A0A">
        <w:rPr>
          <w:rFonts w:ascii="仿宋" w:eastAsia="仿宋" w:hAnsi="仿宋" w:cs="仿宋" w:hint="eastAsia"/>
          <w:color w:val="000000" w:themeColor="text1"/>
          <w:sz w:val="28"/>
          <w:szCs w:val="28"/>
        </w:rPr>
        <w:t>长于门襟。纽扣顺直均匀、间距相等；</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2.3.2线路均匀顺直、止口不反吐、左右宽窄一致；</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2.3.3开</w:t>
      </w:r>
      <w:proofErr w:type="gramStart"/>
      <w:r w:rsidRPr="000B2A0A">
        <w:rPr>
          <w:rFonts w:ascii="仿宋" w:eastAsia="仿宋" w:hAnsi="仿宋" w:cs="仿宋" w:hint="eastAsia"/>
          <w:color w:val="000000" w:themeColor="text1"/>
          <w:sz w:val="28"/>
          <w:szCs w:val="28"/>
        </w:rPr>
        <w:t>叉</w:t>
      </w:r>
      <w:proofErr w:type="gramEnd"/>
      <w:r w:rsidRPr="000B2A0A">
        <w:rPr>
          <w:rFonts w:ascii="仿宋" w:eastAsia="仿宋" w:hAnsi="仿宋" w:cs="仿宋" w:hint="eastAsia"/>
          <w:color w:val="000000" w:themeColor="text1"/>
          <w:sz w:val="28"/>
          <w:szCs w:val="28"/>
        </w:rPr>
        <w:t>顺直，口袋方正、平服，袋口不能有豁口。袋盖、</w:t>
      </w:r>
      <w:proofErr w:type="gramStart"/>
      <w:r w:rsidRPr="000B2A0A">
        <w:rPr>
          <w:rFonts w:ascii="仿宋" w:eastAsia="仿宋" w:hAnsi="仿宋" w:cs="仿宋" w:hint="eastAsia"/>
          <w:color w:val="000000" w:themeColor="text1"/>
          <w:sz w:val="28"/>
          <w:szCs w:val="28"/>
        </w:rPr>
        <w:t>贴袋方正</w:t>
      </w:r>
      <w:proofErr w:type="gramEnd"/>
      <w:r w:rsidRPr="000B2A0A">
        <w:rPr>
          <w:rFonts w:ascii="仿宋" w:eastAsia="仿宋" w:hAnsi="仿宋" w:cs="仿宋" w:hint="eastAsia"/>
          <w:color w:val="000000" w:themeColor="text1"/>
          <w:sz w:val="28"/>
          <w:szCs w:val="28"/>
        </w:rPr>
        <w:t>平服，前后、高低、大小一致。</w:t>
      </w:r>
      <w:proofErr w:type="gramStart"/>
      <w:r w:rsidRPr="000B2A0A">
        <w:rPr>
          <w:rFonts w:ascii="仿宋" w:eastAsia="仿宋" w:hAnsi="仿宋" w:cs="仿宋" w:hint="eastAsia"/>
          <w:color w:val="000000" w:themeColor="text1"/>
          <w:sz w:val="28"/>
          <w:szCs w:val="28"/>
        </w:rPr>
        <w:t>里袋高低</w:t>
      </w:r>
      <w:proofErr w:type="gramEnd"/>
      <w:r w:rsidRPr="000B2A0A">
        <w:rPr>
          <w:rFonts w:ascii="仿宋" w:eastAsia="仿宋" w:hAnsi="仿宋" w:cs="仿宋" w:hint="eastAsia"/>
          <w:color w:val="000000" w:themeColor="text1"/>
          <w:sz w:val="28"/>
          <w:szCs w:val="28"/>
        </w:rPr>
        <w:t>、大小一致、方正平服；</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lastRenderedPageBreak/>
        <w:t>2.3.4领缺嘴大小一致，接口处平服、两端整齐，领窝圆顺、领面平服、松紧适宜、外口顺直不起翘，底领不外露；在工作服衣领处有标签贴布。</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2.3.5肩部平服、肩缝顺直、两肩宽窄一致，拼缝对称；</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2.3.6袖子长短、袖口大小、宽窄一致，袖</w:t>
      </w:r>
      <w:proofErr w:type="gramStart"/>
      <w:r w:rsidRPr="000B2A0A">
        <w:rPr>
          <w:rFonts w:ascii="仿宋" w:eastAsia="仿宋" w:hAnsi="仿宋" w:cs="仿宋" w:hint="eastAsia"/>
          <w:color w:val="000000" w:themeColor="text1"/>
          <w:sz w:val="28"/>
          <w:szCs w:val="28"/>
        </w:rPr>
        <w:t>袢</w:t>
      </w:r>
      <w:proofErr w:type="gramEnd"/>
      <w:r w:rsidRPr="000B2A0A">
        <w:rPr>
          <w:rFonts w:ascii="仿宋" w:eastAsia="仿宋" w:hAnsi="仿宋" w:cs="仿宋" w:hint="eastAsia"/>
          <w:color w:val="000000" w:themeColor="text1"/>
          <w:sz w:val="28"/>
          <w:szCs w:val="28"/>
        </w:rPr>
        <w:t>高低、宽窄一致；</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2.3.7背部平服、</w:t>
      </w:r>
      <w:proofErr w:type="gramStart"/>
      <w:r w:rsidRPr="000B2A0A">
        <w:rPr>
          <w:rFonts w:ascii="仿宋" w:eastAsia="仿宋" w:hAnsi="仿宋" w:cs="仿宋" w:hint="eastAsia"/>
          <w:color w:val="000000" w:themeColor="text1"/>
          <w:sz w:val="28"/>
          <w:szCs w:val="28"/>
        </w:rPr>
        <w:t>缝位顺直</w:t>
      </w:r>
      <w:proofErr w:type="gramEnd"/>
      <w:r w:rsidRPr="000B2A0A">
        <w:rPr>
          <w:rFonts w:ascii="仿宋" w:eastAsia="仿宋" w:hAnsi="仿宋" w:cs="仿宋" w:hint="eastAsia"/>
          <w:color w:val="000000" w:themeColor="text1"/>
          <w:sz w:val="28"/>
          <w:szCs w:val="28"/>
        </w:rPr>
        <w:t>、后腰带水平对称、松紧适宜；</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2.3.8底边圆顺、平服、橡皮筋、罗纹宽窄一致，罗纹要对条纹车缝；</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2.3.9</w:t>
      </w:r>
      <w:proofErr w:type="gramStart"/>
      <w:r w:rsidRPr="000B2A0A">
        <w:rPr>
          <w:rFonts w:ascii="仿宋" w:eastAsia="仿宋" w:hAnsi="仿宋" w:cs="仿宋" w:hint="eastAsia"/>
          <w:color w:val="000000" w:themeColor="text1"/>
          <w:sz w:val="28"/>
          <w:szCs w:val="28"/>
        </w:rPr>
        <w:t>各</w:t>
      </w:r>
      <w:proofErr w:type="gramEnd"/>
      <w:r w:rsidRPr="000B2A0A">
        <w:rPr>
          <w:rFonts w:ascii="仿宋" w:eastAsia="仿宋" w:hAnsi="仿宋" w:cs="仿宋" w:hint="eastAsia"/>
          <w:color w:val="000000" w:themeColor="text1"/>
          <w:sz w:val="28"/>
          <w:szCs w:val="28"/>
        </w:rPr>
        <w:t>部位里料大小、长短应与面料相适宜，不吊里、不吐里；</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2.3.10缝在衣服外面两侧的织带、花边，两边的花纹要对称；</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2.3.11</w:t>
      </w:r>
      <w:proofErr w:type="gramStart"/>
      <w:r w:rsidRPr="000B2A0A">
        <w:rPr>
          <w:rFonts w:ascii="仿宋" w:eastAsia="仿宋" w:hAnsi="仿宋" w:cs="仿宋" w:hint="eastAsia"/>
          <w:color w:val="000000" w:themeColor="text1"/>
          <w:sz w:val="28"/>
          <w:szCs w:val="28"/>
        </w:rPr>
        <w:t>加棉填充物</w:t>
      </w:r>
      <w:proofErr w:type="gramEnd"/>
      <w:r w:rsidRPr="000B2A0A">
        <w:rPr>
          <w:rFonts w:ascii="仿宋" w:eastAsia="仿宋" w:hAnsi="仿宋" w:cs="仿宋" w:hint="eastAsia"/>
          <w:color w:val="000000" w:themeColor="text1"/>
          <w:sz w:val="28"/>
          <w:szCs w:val="28"/>
        </w:rPr>
        <w:t>要平服、压线均匀、线路整齐、前后片接缝对齐；</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2.3.12面料有绒（毛）的，要分清方向，绒（毛）的倒向应整件同向；</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2.3.13若从袖里封口的款式，封口长度不能超过10公分，封口一致，牢固整齐；</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2.3.14要求对条对格的面料，条纹要准确；</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2.3.15缝线平整、</w:t>
      </w:r>
      <w:proofErr w:type="gramStart"/>
      <w:r w:rsidRPr="000B2A0A">
        <w:rPr>
          <w:rFonts w:ascii="仿宋" w:eastAsia="仿宋" w:hAnsi="仿宋" w:cs="仿宋" w:hint="eastAsia"/>
          <w:color w:val="000000" w:themeColor="text1"/>
          <w:sz w:val="28"/>
          <w:szCs w:val="28"/>
        </w:rPr>
        <w:t>不</w:t>
      </w:r>
      <w:proofErr w:type="gramEnd"/>
      <w:r w:rsidRPr="000B2A0A">
        <w:rPr>
          <w:rFonts w:ascii="仿宋" w:eastAsia="仿宋" w:hAnsi="仿宋" w:cs="仿宋" w:hint="eastAsia"/>
          <w:color w:val="000000" w:themeColor="text1"/>
          <w:sz w:val="28"/>
          <w:szCs w:val="28"/>
        </w:rPr>
        <w:t>起皱、</w:t>
      </w:r>
      <w:proofErr w:type="gramStart"/>
      <w:r w:rsidRPr="000B2A0A">
        <w:rPr>
          <w:rFonts w:ascii="仿宋" w:eastAsia="仿宋" w:hAnsi="仿宋" w:cs="仿宋" w:hint="eastAsia"/>
          <w:color w:val="000000" w:themeColor="text1"/>
          <w:sz w:val="28"/>
          <w:szCs w:val="28"/>
        </w:rPr>
        <w:t>不</w:t>
      </w:r>
      <w:proofErr w:type="gramEnd"/>
      <w:r w:rsidRPr="000B2A0A">
        <w:rPr>
          <w:rFonts w:ascii="仿宋" w:eastAsia="仿宋" w:hAnsi="仿宋" w:cs="仿宋" w:hint="eastAsia"/>
          <w:color w:val="000000" w:themeColor="text1"/>
          <w:sz w:val="28"/>
          <w:szCs w:val="28"/>
        </w:rPr>
        <w:t>扭曲。双线部分要求用双针车车缝。底面线均匀、不跳针、不浮线、不断线；</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2.3.16画线、做记号不能用彩色画粉，所有</w:t>
      </w:r>
      <w:proofErr w:type="gramStart"/>
      <w:r w:rsidRPr="000B2A0A">
        <w:rPr>
          <w:rFonts w:ascii="仿宋" w:eastAsia="仿宋" w:hAnsi="仿宋" w:cs="仿宋" w:hint="eastAsia"/>
          <w:color w:val="000000" w:themeColor="text1"/>
          <w:sz w:val="28"/>
          <w:szCs w:val="28"/>
        </w:rPr>
        <w:t>唛</w:t>
      </w:r>
      <w:proofErr w:type="gramEnd"/>
      <w:r w:rsidRPr="000B2A0A">
        <w:rPr>
          <w:rFonts w:ascii="仿宋" w:eastAsia="仿宋" w:hAnsi="仿宋" w:cs="仿宋" w:hint="eastAsia"/>
          <w:color w:val="000000" w:themeColor="text1"/>
          <w:sz w:val="28"/>
          <w:szCs w:val="28"/>
        </w:rPr>
        <w:t>头不能用钢笔、圆珠笔涂写；</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2.3.17面、里布不能有色差、脏污、抽纱、不可恢复性针眼等现象；</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2.3.18电脑绣花、商标、口袋、袖</w:t>
      </w:r>
      <w:proofErr w:type="gramStart"/>
      <w:r w:rsidRPr="000B2A0A">
        <w:rPr>
          <w:rFonts w:ascii="仿宋" w:eastAsia="仿宋" w:hAnsi="仿宋" w:cs="仿宋" w:hint="eastAsia"/>
          <w:color w:val="000000" w:themeColor="text1"/>
          <w:sz w:val="28"/>
          <w:szCs w:val="28"/>
        </w:rPr>
        <w:t>袢</w:t>
      </w:r>
      <w:proofErr w:type="gramEnd"/>
      <w:r w:rsidRPr="000B2A0A">
        <w:rPr>
          <w:rFonts w:ascii="仿宋" w:eastAsia="仿宋" w:hAnsi="仿宋" w:cs="仿宋" w:hint="eastAsia"/>
          <w:color w:val="000000" w:themeColor="text1"/>
          <w:sz w:val="28"/>
          <w:szCs w:val="28"/>
        </w:rPr>
        <w:t>、打褶等，定位要准确、定位孔不能外露；工作服口袋内衬有u形防水贴布。</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2.3.19电脑绣花要求清晰，线头剪清、反面的衬纸修剪干净，印花要求清晰、</w:t>
      </w:r>
      <w:proofErr w:type="gramStart"/>
      <w:r w:rsidRPr="000B2A0A">
        <w:rPr>
          <w:rFonts w:ascii="仿宋" w:eastAsia="仿宋" w:hAnsi="仿宋" w:cs="仿宋" w:hint="eastAsia"/>
          <w:color w:val="000000" w:themeColor="text1"/>
          <w:sz w:val="28"/>
          <w:szCs w:val="28"/>
        </w:rPr>
        <w:t>不</w:t>
      </w:r>
      <w:proofErr w:type="gramEnd"/>
      <w:r w:rsidRPr="000B2A0A">
        <w:rPr>
          <w:rFonts w:ascii="仿宋" w:eastAsia="仿宋" w:hAnsi="仿宋" w:cs="仿宋" w:hint="eastAsia"/>
          <w:color w:val="000000" w:themeColor="text1"/>
          <w:sz w:val="28"/>
          <w:szCs w:val="28"/>
        </w:rPr>
        <w:t>透底、</w:t>
      </w:r>
      <w:proofErr w:type="gramStart"/>
      <w:r w:rsidRPr="000B2A0A">
        <w:rPr>
          <w:rFonts w:ascii="仿宋" w:eastAsia="仿宋" w:hAnsi="仿宋" w:cs="仿宋" w:hint="eastAsia"/>
          <w:color w:val="000000" w:themeColor="text1"/>
          <w:sz w:val="28"/>
          <w:szCs w:val="28"/>
        </w:rPr>
        <w:t>不</w:t>
      </w:r>
      <w:proofErr w:type="gramEnd"/>
      <w:r w:rsidRPr="000B2A0A">
        <w:rPr>
          <w:rFonts w:ascii="仿宋" w:eastAsia="仿宋" w:hAnsi="仿宋" w:cs="仿宋" w:hint="eastAsia"/>
          <w:color w:val="000000" w:themeColor="text1"/>
          <w:sz w:val="28"/>
          <w:szCs w:val="28"/>
        </w:rPr>
        <w:t>脱胶；</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2.3.20所有袋角及袋盖如有要求打枣，打枣位置要准确、端正；</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lastRenderedPageBreak/>
        <w:t>2.3.21若里布颜色浅、会透色的，里面的缝合止口要修剪整齐，线头要清理干净，必要时要加衬纸以防透色；</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2.3.22里布为针织布料时，要预放2公分的缩水率；</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2.3.23两头出绳的绳帽、腰绳、下摆绳再充分拉开后，两端外露部分应为10公分，若两头</w:t>
      </w:r>
      <w:proofErr w:type="gramStart"/>
      <w:r w:rsidRPr="000B2A0A">
        <w:rPr>
          <w:rFonts w:ascii="仿宋" w:eastAsia="仿宋" w:hAnsi="仿宋" w:cs="仿宋" w:hint="eastAsia"/>
          <w:color w:val="000000" w:themeColor="text1"/>
          <w:sz w:val="28"/>
          <w:szCs w:val="28"/>
        </w:rPr>
        <w:t>车固定</w:t>
      </w:r>
      <w:proofErr w:type="gramEnd"/>
      <w:r w:rsidRPr="000B2A0A">
        <w:rPr>
          <w:rFonts w:ascii="仿宋" w:eastAsia="仿宋" w:hAnsi="仿宋" w:cs="仿宋" w:hint="eastAsia"/>
          <w:color w:val="000000" w:themeColor="text1"/>
          <w:sz w:val="28"/>
          <w:szCs w:val="28"/>
        </w:rPr>
        <w:t>住的帽绳、腰绳、下摆绳则在平放状态下平服即可，不需要外露太多；</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2.3.24纽扣眼、撞钉等位置准确、不可变形，要钉紧、不可松动；</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2.3.25</w:t>
      </w:r>
      <w:proofErr w:type="gramStart"/>
      <w:r w:rsidRPr="000B2A0A">
        <w:rPr>
          <w:rFonts w:ascii="仿宋" w:eastAsia="仿宋" w:hAnsi="仿宋" w:cs="仿宋" w:hint="eastAsia"/>
          <w:color w:val="000000" w:themeColor="text1"/>
          <w:sz w:val="28"/>
          <w:szCs w:val="28"/>
        </w:rPr>
        <w:t>四合扣位准确</w:t>
      </w:r>
      <w:proofErr w:type="gramEnd"/>
      <w:r w:rsidRPr="000B2A0A">
        <w:rPr>
          <w:rFonts w:ascii="仿宋" w:eastAsia="仿宋" w:hAnsi="仿宋" w:cs="仿宋" w:hint="eastAsia"/>
          <w:color w:val="000000" w:themeColor="text1"/>
          <w:sz w:val="28"/>
          <w:szCs w:val="28"/>
        </w:rPr>
        <w:t>、弹性良好、不变形、不能转动；</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2.3.26所有布</w:t>
      </w:r>
      <w:proofErr w:type="gramStart"/>
      <w:r w:rsidRPr="000B2A0A">
        <w:rPr>
          <w:rFonts w:ascii="仿宋" w:eastAsia="仿宋" w:hAnsi="仿宋" w:cs="仿宋" w:hint="eastAsia"/>
          <w:color w:val="000000" w:themeColor="text1"/>
          <w:sz w:val="28"/>
          <w:szCs w:val="28"/>
        </w:rPr>
        <w:t>袢</w:t>
      </w:r>
      <w:proofErr w:type="gramEnd"/>
      <w:r w:rsidRPr="000B2A0A">
        <w:rPr>
          <w:rFonts w:ascii="仿宋" w:eastAsia="仿宋" w:hAnsi="仿宋" w:cs="仿宋" w:hint="eastAsia"/>
          <w:color w:val="000000" w:themeColor="text1"/>
          <w:sz w:val="28"/>
          <w:szCs w:val="28"/>
        </w:rPr>
        <w:t>、扣</w:t>
      </w:r>
      <w:proofErr w:type="gramStart"/>
      <w:r w:rsidRPr="000B2A0A">
        <w:rPr>
          <w:rFonts w:ascii="仿宋" w:eastAsia="仿宋" w:hAnsi="仿宋" w:cs="仿宋" w:hint="eastAsia"/>
          <w:color w:val="000000" w:themeColor="text1"/>
          <w:sz w:val="28"/>
          <w:szCs w:val="28"/>
        </w:rPr>
        <w:t>袢</w:t>
      </w:r>
      <w:proofErr w:type="gramEnd"/>
      <w:r w:rsidRPr="000B2A0A">
        <w:rPr>
          <w:rFonts w:ascii="仿宋" w:eastAsia="仿宋" w:hAnsi="仿宋" w:cs="仿宋" w:hint="eastAsia"/>
          <w:color w:val="000000" w:themeColor="text1"/>
          <w:sz w:val="28"/>
          <w:szCs w:val="28"/>
        </w:rPr>
        <w:t>之类受力较大的</w:t>
      </w:r>
      <w:proofErr w:type="gramStart"/>
      <w:r w:rsidRPr="000B2A0A">
        <w:rPr>
          <w:rFonts w:ascii="仿宋" w:eastAsia="仿宋" w:hAnsi="仿宋" w:cs="仿宋" w:hint="eastAsia"/>
          <w:color w:val="000000" w:themeColor="text1"/>
          <w:sz w:val="28"/>
          <w:szCs w:val="28"/>
        </w:rPr>
        <w:t>袢</w:t>
      </w:r>
      <w:proofErr w:type="gramEnd"/>
      <w:r w:rsidRPr="000B2A0A">
        <w:rPr>
          <w:rFonts w:ascii="仿宋" w:eastAsia="仿宋" w:hAnsi="仿宋" w:cs="仿宋" w:hint="eastAsia"/>
          <w:color w:val="000000" w:themeColor="text1"/>
          <w:sz w:val="28"/>
          <w:szCs w:val="28"/>
        </w:rPr>
        <w:t>子要回针加固；</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2.3.27所有的尼龙织带、织绳剪切要用热切或烧口，不允许有散开、拉脱现象；</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2.3.28上衣口袋布、腋下、防风袖口、防风脚口要固定；</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2.3.29裙裤类：腰头尺寸严格控制在±0.5公分之内；</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2.3.30裙裤类：后浪暗线要用粗线缝合，浪底要回针加固；</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2.3.31按针织类：针织类：按 GB18401-2012 及  FZ/T73005-2012标准要求，梭织类：按 GB18401-2012及 FZ/T81007-2012标准要求</w:t>
      </w:r>
    </w:p>
    <w:p w:rsidR="00EF09A5" w:rsidRPr="000B2A0A" w:rsidRDefault="00E57E11">
      <w:pPr>
        <w:spacing w:line="360" w:lineRule="auto"/>
        <w:ind w:left="378" w:hanging="378"/>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2.3.32织物要符合《医院医用织物洗涤消毒技术规范》WS/T508—2016的洗涤要求，不产生变异（变形、变色等）。洗涤耐温度在70℃～90℃之间，烘干温度不低于60℃，熨烫温度不超过180℃。</w:t>
      </w:r>
    </w:p>
    <w:p w:rsidR="00EF09A5" w:rsidRPr="000B2A0A" w:rsidRDefault="00576398">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四</w:t>
      </w:r>
      <w:r w:rsidR="00E57E11" w:rsidRPr="000B2A0A">
        <w:rPr>
          <w:rFonts w:ascii="黑体" w:eastAsia="黑体" w:hAnsi="黑体" w:cs="黑体" w:hint="eastAsia"/>
          <w:b/>
          <w:color w:val="000000" w:themeColor="text1"/>
          <w:sz w:val="28"/>
          <w:szCs w:val="28"/>
        </w:rPr>
        <w:t>、供货要求</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1、货物的包装：服装及布类以品种及规格为单位进行装箱，每套服装或布类一个胶袋包装，在每个包装胶袋上注明名称，属于服装类的还需注明</w:t>
      </w:r>
      <w:r w:rsidRPr="000B2A0A">
        <w:rPr>
          <w:rFonts w:ascii="仿宋" w:eastAsia="仿宋" w:hAnsi="仿宋" w:cs="仿宋" w:hint="eastAsia"/>
          <w:color w:val="000000" w:themeColor="text1"/>
          <w:sz w:val="28"/>
          <w:szCs w:val="28"/>
        </w:rPr>
        <w:lastRenderedPageBreak/>
        <w:t>尺码和性别标识。</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2、货物的交货</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交货时间：货物采购人下订单后10天内交货，每次交货至少提前一天通知采购人，且需得到采购人同意后才可送货。超过到货期限按违约处理。</w:t>
      </w:r>
    </w:p>
    <w:p w:rsidR="00EF09A5" w:rsidRPr="000B2A0A" w:rsidRDefault="00E57E11">
      <w:pPr>
        <w:spacing w:line="360" w:lineRule="auto"/>
        <w:ind w:left="359"/>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交货地点：用户指定地点 。</w:t>
      </w:r>
    </w:p>
    <w:p w:rsidR="00EF09A5" w:rsidRPr="000B2A0A" w:rsidRDefault="00E57E11">
      <w:pPr>
        <w:spacing w:line="360" w:lineRule="auto"/>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3、采购人需定制（不在合同中）新被服时（含其他布类），需在5个工作日内完成打板和报价，采购人确定样板后为正式下单采购，需按供货时间完成交货。</w:t>
      </w:r>
    </w:p>
    <w:p w:rsidR="00EF09A5" w:rsidRPr="000B2A0A" w:rsidRDefault="00576398">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五</w:t>
      </w:r>
      <w:r w:rsidR="00E57E11" w:rsidRPr="000B2A0A">
        <w:rPr>
          <w:rFonts w:ascii="黑体" w:eastAsia="黑体" w:hAnsi="黑体" w:cs="黑体" w:hint="eastAsia"/>
          <w:b/>
          <w:color w:val="000000" w:themeColor="text1"/>
          <w:sz w:val="28"/>
          <w:szCs w:val="28"/>
        </w:rPr>
        <w:t>、其他要求</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1、</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须提供包括采购、运输、包装、质量检验等服务，须按采购人的要求在规定的时间内送货上门。</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2、</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须配合医院工作服、病人服、布类等及新增工作服、病人服、布类的进度，有计划的进行生产。</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3、</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所提供的质量保证期不得少于壹年，在质保期内发生质量问题的工作服、病人服、布类等，</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须在接到通知后48小时以内进行更换、重做或退换，确保所提供的产品合格率达到100%，并对造成的损失承担赔偿责任。否则，采购人有权视情节轻重，处以警告、扣除相应履约保证金、没收全部履约保证金、取消其中标资格等处理。</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4、</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免费提供合同期内有效的常用配件（如纽扣等）、工作服标签（科室，姓名）打印机机及耗材（标签纸）。</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5、对于需要量身订做的</w:t>
      </w:r>
      <w:proofErr w:type="gramStart"/>
      <w:r w:rsidRPr="000B2A0A">
        <w:rPr>
          <w:rFonts w:ascii="仿宋" w:eastAsia="仿宋" w:hAnsi="仿宋" w:cs="仿宋" w:hint="eastAsia"/>
          <w:color w:val="000000" w:themeColor="text1"/>
          <w:sz w:val="28"/>
          <w:szCs w:val="28"/>
        </w:rPr>
        <w:t>的</w:t>
      </w:r>
      <w:proofErr w:type="gramEnd"/>
      <w:r w:rsidRPr="000B2A0A">
        <w:rPr>
          <w:rFonts w:ascii="仿宋" w:eastAsia="仿宋" w:hAnsi="仿宋" w:cs="仿宋" w:hint="eastAsia"/>
          <w:color w:val="000000" w:themeColor="text1"/>
          <w:sz w:val="28"/>
          <w:szCs w:val="28"/>
        </w:rPr>
        <w:t>服装，由</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派人到南昌市第一医院量体，时</w:t>
      </w:r>
      <w:r w:rsidRPr="000B2A0A">
        <w:rPr>
          <w:rFonts w:ascii="仿宋" w:eastAsia="仿宋" w:hAnsi="仿宋" w:cs="仿宋" w:hint="eastAsia"/>
          <w:color w:val="000000" w:themeColor="text1"/>
          <w:sz w:val="28"/>
          <w:szCs w:val="28"/>
        </w:rPr>
        <w:lastRenderedPageBreak/>
        <w:t>间由采购人指定；因质量问题发生争议时，由省级或</w:t>
      </w:r>
      <w:proofErr w:type="gramStart"/>
      <w:r w:rsidRPr="000B2A0A">
        <w:rPr>
          <w:rFonts w:ascii="仿宋" w:eastAsia="仿宋" w:hAnsi="仿宋" w:cs="仿宋" w:hint="eastAsia"/>
          <w:color w:val="000000" w:themeColor="text1"/>
          <w:sz w:val="28"/>
          <w:szCs w:val="28"/>
        </w:rPr>
        <w:t>以上质</w:t>
      </w:r>
      <w:proofErr w:type="gramEnd"/>
      <w:r w:rsidRPr="000B2A0A">
        <w:rPr>
          <w:rFonts w:ascii="仿宋" w:eastAsia="仿宋" w:hAnsi="仿宋" w:cs="仿宋" w:hint="eastAsia"/>
          <w:color w:val="000000" w:themeColor="text1"/>
          <w:sz w:val="28"/>
          <w:szCs w:val="28"/>
        </w:rPr>
        <w:t>监部门进行相关鉴定，鉴定结果符合质量技术要求时，发生的所有费用由投诉方承担；鉴定结果不符合质量技术要求时，发生的所有鉴定费用由被投诉人承担。</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6、采购人有权根据实际情况自行选择色样和款式，</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再核算价格时，价格不受款式的复杂程度及颜色的影响。</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7、</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必须制订安全、有效的特殊情况（如交通受阻、停电、停水、停气、机器设备故障等）应急预案，以确保采购人工作服、病人服及布类等的供给，并在投标文件中列明。</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8、</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必须提供生产管理制度、流程、怎样预防工作服、病人服及布类等常见的不良情况发生。</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9、每一批次的服装、布类都必须有省级或</w:t>
      </w:r>
      <w:proofErr w:type="gramStart"/>
      <w:r w:rsidRPr="000B2A0A">
        <w:rPr>
          <w:rFonts w:ascii="仿宋" w:eastAsia="仿宋" w:hAnsi="仿宋" w:cs="仿宋" w:hint="eastAsia"/>
          <w:color w:val="000000" w:themeColor="text1"/>
          <w:sz w:val="28"/>
          <w:szCs w:val="28"/>
        </w:rPr>
        <w:t>以上质</w:t>
      </w:r>
      <w:proofErr w:type="gramEnd"/>
      <w:r w:rsidRPr="000B2A0A">
        <w:rPr>
          <w:rFonts w:ascii="仿宋" w:eastAsia="仿宋" w:hAnsi="仿宋" w:cs="仿宋" w:hint="eastAsia"/>
          <w:color w:val="000000" w:themeColor="text1"/>
          <w:sz w:val="28"/>
          <w:szCs w:val="28"/>
        </w:rPr>
        <w:t>监部门的检验报告。</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10、投标人提供的各类工作服、病人被服和床上用品须有产品合格证。</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11、采购人在确认</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前有权前往</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候选人生产场地现场考察及查看投标文件复印件原件，如发现实际情况与投标文件不符合可取消</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候选人投标资格并没收投标保证金。</w:t>
      </w:r>
    </w:p>
    <w:p w:rsidR="00EF09A5" w:rsidRPr="000B2A0A" w:rsidRDefault="00E57E11">
      <w:pPr>
        <w:spacing w:line="360" w:lineRule="auto"/>
        <w:ind w:left="315" w:hanging="315"/>
        <w:rPr>
          <w:rFonts w:ascii="仿宋" w:eastAsia="仿宋" w:hAnsi="仿宋" w:cs="仿宋"/>
          <w:color w:val="000000" w:themeColor="text1"/>
          <w:sz w:val="28"/>
          <w:szCs w:val="28"/>
        </w:rPr>
      </w:pPr>
      <w:r w:rsidRPr="000B2A0A">
        <w:rPr>
          <w:rFonts w:ascii="仿宋" w:eastAsia="仿宋" w:hAnsi="仿宋" w:cs="仿宋" w:hint="eastAsia"/>
          <w:color w:val="000000" w:themeColor="text1"/>
          <w:sz w:val="28"/>
          <w:szCs w:val="28"/>
        </w:rPr>
        <w:t>12、被服在制作过程中，</w:t>
      </w:r>
      <w:r w:rsidR="003D0F84" w:rsidRPr="000B2A0A">
        <w:rPr>
          <w:rFonts w:ascii="仿宋" w:eastAsia="仿宋" w:hAnsi="仿宋" w:cs="仿宋" w:hint="eastAsia"/>
          <w:color w:val="000000" w:themeColor="text1"/>
          <w:sz w:val="28"/>
          <w:szCs w:val="28"/>
        </w:rPr>
        <w:t>供应商</w:t>
      </w:r>
      <w:r w:rsidRPr="000B2A0A">
        <w:rPr>
          <w:rFonts w:ascii="仿宋" w:eastAsia="仿宋" w:hAnsi="仿宋" w:cs="仿宋" w:hint="eastAsia"/>
          <w:color w:val="000000" w:themeColor="text1"/>
          <w:sz w:val="28"/>
          <w:szCs w:val="28"/>
        </w:rPr>
        <w:t>需按照采购人的要求在被服指定位置增加缝纫RFID芯片（该芯片由采购人提供），</w:t>
      </w:r>
      <w:proofErr w:type="gramStart"/>
      <w:r w:rsidRPr="000B2A0A">
        <w:rPr>
          <w:rFonts w:ascii="仿宋" w:eastAsia="仿宋" w:hAnsi="仿宋" w:cs="仿宋" w:hint="eastAsia"/>
          <w:color w:val="000000" w:themeColor="text1"/>
          <w:sz w:val="28"/>
          <w:szCs w:val="28"/>
        </w:rPr>
        <w:t>不</w:t>
      </w:r>
      <w:proofErr w:type="gramEnd"/>
      <w:r w:rsidRPr="000B2A0A">
        <w:rPr>
          <w:rFonts w:ascii="仿宋" w:eastAsia="仿宋" w:hAnsi="仿宋" w:cs="仿宋" w:hint="eastAsia"/>
          <w:color w:val="000000" w:themeColor="text1"/>
          <w:sz w:val="28"/>
          <w:szCs w:val="28"/>
        </w:rPr>
        <w:t>另支付任何费用。</w:t>
      </w:r>
    </w:p>
    <w:p w:rsidR="00EF09A5" w:rsidRPr="000B2A0A" w:rsidRDefault="00576398">
      <w:pPr>
        <w:autoSpaceDE w:val="0"/>
        <w:autoSpaceDN w:val="0"/>
        <w:spacing w:line="360" w:lineRule="auto"/>
        <w:rPr>
          <w:rFonts w:ascii="黑体" w:eastAsia="黑体" w:hAnsi="黑体" w:cs="黑体"/>
          <w:b/>
          <w:color w:val="000000" w:themeColor="text1"/>
          <w:sz w:val="28"/>
          <w:szCs w:val="28"/>
        </w:rPr>
      </w:pPr>
      <w:r w:rsidRPr="000B2A0A">
        <w:rPr>
          <w:rFonts w:ascii="黑体" w:eastAsia="黑体" w:hAnsi="黑体" w:cs="黑体" w:hint="eastAsia"/>
          <w:b/>
          <w:color w:val="000000" w:themeColor="text1"/>
          <w:sz w:val="28"/>
          <w:szCs w:val="28"/>
        </w:rPr>
        <w:t>七</w:t>
      </w:r>
      <w:r w:rsidR="00E57E11" w:rsidRPr="000B2A0A">
        <w:rPr>
          <w:rFonts w:ascii="黑体" w:eastAsia="黑体" w:hAnsi="黑体" w:cs="黑体" w:hint="eastAsia"/>
          <w:b/>
          <w:color w:val="000000" w:themeColor="text1"/>
          <w:sz w:val="28"/>
          <w:szCs w:val="28"/>
        </w:rPr>
        <w:t>、</w:t>
      </w:r>
      <w:r w:rsidRPr="000B2A0A">
        <w:rPr>
          <w:rFonts w:ascii="黑体" w:eastAsia="黑体" w:hAnsi="黑体" w:cs="黑体" w:hint="eastAsia"/>
          <w:b/>
          <w:color w:val="000000" w:themeColor="text1"/>
          <w:sz w:val="28"/>
          <w:szCs w:val="28"/>
        </w:rPr>
        <w:t>需求</w:t>
      </w:r>
      <w:r w:rsidR="00E57E11" w:rsidRPr="000B2A0A">
        <w:rPr>
          <w:rFonts w:ascii="黑体" w:eastAsia="黑体" w:hAnsi="黑体" w:cs="黑体" w:hint="eastAsia"/>
          <w:b/>
          <w:color w:val="000000" w:themeColor="text1"/>
          <w:sz w:val="28"/>
          <w:szCs w:val="28"/>
        </w:rPr>
        <w:t>清单一览表</w:t>
      </w:r>
    </w:p>
    <w:tbl>
      <w:tblPr>
        <w:tblW w:w="8946" w:type="dxa"/>
        <w:tblInd w:w="93" w:type="dxa"/>
        <w:tblLayout w:type="fixed"/>
        <w:tblLook w:val="04A0" w:firstRow="1" w:lastRow="0" w:firstColumn="1" w:lastColumn="0" w:noHBand="0" w:noVBand="1"/>
      </w:tblPr>
      <w:tblGrid>
        <w:gridCol w:w="702"/>
        <w:gridCol w:w="1014"/>
        <w:gridCol w:w="1843"/>
        <w:gridCol w:w="3686"/>
        <w:gridCol w:w="850"/>
        <w:gridCol w:w="851"/>
      </w:tblGrid>
      <w:tr w:rsidR="003D0F84" w:rsidRPr="000B2A0A" w:rsidTr="00402EE6">
        <w:trPr>
          <w:trHeight w:val="1300"/>
        </w:trPr>
        <w:tc>
          <w:tcPr>
            <w:tcW w:w="702" w:type="dxa"/>
            <w:tcBorders>
              <w:top w:val="single" w:sz="4" w:space="0" w:color="000000"/>
              <w:left w:val="single" w:sz="4" w:space="0" w:color="000000"/>
              <w:bottom w:val="nil"/>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4"/>
                <w:szCs w:val="24"/>
              </w:rPr>
            </w:pPr>
            <w:r w:rsidRPr="000B2A0A">
              <w:rPr>
                <w:rFonts w:ascii="宋体" w:hAnsi="宋体" w:cs="宋体" w:hint="eastAsia"/>
                <w:b/>
                <w:bCs/>
                <w:color w:val="000000" w:themeColor="text1"/>
                <w:sz w:val="24"/>
                <w:szCs w:val="24"/>
                <w:lang w:bidi="ar"/>
              </w:rPr>
              <w:t>序号</w:t>
            </w:r>
          </w:p>
        </w:tc>
        <w:tc>
          <w:tcPr>
            <w:tcW w:w="1014" w:type="dxa"/>
            <w:tcBorders>
              <w:top w:val="single" w:sz="4" w:space="0" w:color="000000"/>
              <w:left w:val="single" w:sz="4" w:space="0" w:color="000000"/>
              <w:bottom w:val="nil"/>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2"/>
                <w:szCs w:val="22"/>
              </w:rPr>
            </w:pPr>
            <w:r w:rsidRPr="000B2A0A">
              <w:rPr>
                <w:rFonts w:ascii="宋体" w:hAnsi="宋体" w:cs="宋体" w:hint="eastAsia"/>
                <w:b/>
                <w:bCs/>
                <w:color w:val="000000" w:themeColor="text1"/>
                <w:sz w:val="22"/>
                <w:szCs w:val="22"/>
                <w:lang w:bidi="ar"/>
              </w:rPr>
              <w:t>类别</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2"/>
                <w:szCs w:val="22"/>
              </w:rPr>
            </w:pPr>
            <w:r w:rsidRPr="000B2A0A">
              <w:rPr>
                <w:rFonts w:ascii="宋体" w:hAnsi="宋体" w:cs="宋体" w:hint="eastAsia"/>
                <w:b/>
                <w:bCs/>
                <w:color w:val="000000" w:themeColor="text1"/>
                <w:sz w:val="22"/>
                <w:szCs w:val="22"/>
                <w:lang w:bidi="ar"/>
              </w:rPr>
              <w:t>品种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2"/>
                <w:szCs w:val="22"/>
              </w:rPr>
            </w:pPr>
            <w:r w:rsidRPr="000B2A0A">
              <w:rPr>
                <w:rFonts w:ascii="宋体" w:hAnsi="宋体" w:cs="宋体" w:hint="eastAsia"/>
                <w:b/>
                <w:bCs/>
                <w:color w:val="000000" w:themeColor="text1"/>
                <w:sz w:val="22"/>
                <w:szCs w:val="22"/>
                <w:lang w:bidi="ar"/>
              </w:rPr>
              <w:t>材料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2"/>
                <w:szCs w:val="22"/>
              </w:rPr>
            </w:pPr>
            <w:r w:rsidRPr="000B2A0A">
              <w:rPr>
                <w:rFonts w:ascii="宋体" w:hAnsi="宋体" w:cs="宋体" w:hint="eastAsia"/>
                <w:b/>
                <w:bCs/>
                <w:color w:val="000000" w:themeColor="text1"/>
                <w:sz w:val="22"/>
                <w:szCs w:val="22"/>
                <w:lang w:bidi="ar"/>
              </w:rPr>
              <w:t>颜色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b/>
                <w:bCs/>
                <w:color w:val="000000" w:themeColor="text1"/>
                <w:sz w:val="22"/>
                <w:szCs w:val="22"/>
                <w:lang w:bidi="ar"/>
              </w:rPr>
            </w:pPr>
            <w:r w:rsidRPr="000B2A0A">
              <w:rPr>
                <w:rFonts w:ascii="宋体" w:hAnsi="宋体" w:cs="宋体" w:hint="eastAsia"/>
                <w:b/>
                <w:bCs/>
                <w:color w:val="000000" w:themeColor="text1"/>
                <w:sz w:val="22"/>
                <w:szCs w:val="22"/>
                <w:lang w:bidi="ar"/>
              </w:rPr>
              <w:t>数量</w:t>
            </w:r>
          </w:p>
        </w:tc>
      </w:tr>
      <w:tr w:rsidR="003D0F84" w:rsidRPr="000B2A0A" w:rsidTr="00402EE6">
        <w:trPr>
          <w:trHeight w:val="102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lastRenderedPageBreak/>
              <w:t>1</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医生服装系列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Style w:val="font11"/>
                <w:rFonts w:hint="default"/>
                <w:color w:val="000000" w:themeColor="text1"/>
                <w:lang w:bidi="ar"/>
              </w:rPr>
              <w:t>医生服长装</w:t>
            </w:r>
            <w:proofErr w:type="gramEnd"/>
            <w:r w:rsidRPr="000B2A0A">
              <w:rPr>
                <w:rStyle w:val="font11"/>
                <w:rFonts w:hint="default"/>
                <w:color w:val="000000" w:themeColor="text1"/>
                <w:lang w:bidi="ar"/>
              </w:rPr>
              <w:t>/长袖</w:t>
            </w:r>
            <w:r w:rsidRPr="000B2A0A">
              <w:rPr>
                <w:rStyle w:val="font11"/>
                <w:rFonts w:hint="default"/>
                <w:color w:val="000000" w:themeColor="text1"/>
                <w:lang w:bidi="ar"/>
              </w:rPr>
              <w:br/>
              <w:t>（男款、女款）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面料纤维含量:93%聚酷纤维(含微量导电纤维)7%棉</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白色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 xml:space="preserve">800 </w:t>
            </w:r>
          </w:p>
        </w:tc>
      </w:tr>
      <w:tr w:rsidR="003D0F84" w:rsidRPr="000B2A0A" w:rsidTr="00402EE6">
        <w:trPr>
          <w:trHeight w:val="9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Style w:val="font11"/>
                <w:rFonts w:hint="default"/>
                <w:color w:val="000000" w:themeColor="text1"/>
                <w:lang w:bidi="ar"/>
              </w:rPr>
              <w:t>医生服长装</w:t>
            </w:r>
            <w:proofErr w:type="gramEnd"/>
            <w:r w:rsidRPr="000B2A0A">
              <w:rPr>
                <w:rStyle w:val="font11"/>
                <w:rFonts w:hint="default"/>
                <w:color w:val="000000" w:themeColor="text1"/>
                <w:lang w:bidi="ar"/>
              </w:rPr>
              <w:t>/短袖</w:t>
            </w:r>
            <w:r w:rsidRPr="000B2A0A">
              <w:rPr>
                <w:rStyle w:val="font11"/>
                <w:rFonts w:hint="default"/>
                <w:color w:val="000000" w:themeColor="text1"/>
                <w:lang w:bidi="ar"/>
              </w:rPr>
              <w:br/>
              <w:t>（男款、女款）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面料纤维含量:85%聚酯纤维(含微量导电纤维)15%棉</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 xml:space="preserve">800 </w:t>
            </w:r>
          </w:p>
        </w:tc>
      </w:tr>
      <w:tr w:rsidR="003D0F84" w:rsidRPr="000B2A0A" w:rsidTr="00402EE6">
        <w:trPr>
          <w:trHeight w:val="12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Style w:val="font11"/>
                <w:rFonts w:hint="default"/>
                <w:color w:val="000000" w:themeColor="text1"/>
                <w:lang w:bidi="ar"/>
              </w:rPr>
              <w:t>医生服长装</w:t>
            </w:r>
            <w:proofErr w:type="gramEnd"/>
            <w:r w:rsidRPr="000B2A0A">
              <w:rPr>
                <w:rStyle w:val="font11"/>
                <w:rFonts w:hint="default"/>
                <w:color w:val="000000" w:themeColor="text1"/>
                <w:lang w:bidi="ar"/>
              </w:rPr>
              <w:t>/长袖</w:t>
            </w:r>
            <w:r w:rsidRPr="000B2A0A">
              <w:rPr>
                <w:rStyle w:val="font11"/>
                <w:rFonts w:hint="default"/>
                <w:color w:val="000000" w:themeColor="text1"/>
                <w:lang w:bidi="ar"/>
              </w:rPr>
              <w:br/>
              <w:t>（男款、女款）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Style w:val="font61"/>
                <w:rFonts w:hint="default"/>
                <w:color w:val="000000" w:themeColor="text1"/>
                <w:lang w:bidi="ar"/>
              </w:rPr>
              <w:t>漂白色斜纹，</w:t>
            </w:r>
            <w:r w:rsidRPr="000B2A0A">
              <w:rPr>
                <w:rStyle w:val="font11"/>
                <w:rFonts w:hint="default"/>
                <w:color w:val="000000" w:themeColor="text1"/>
                <w:lang w:bidi="ar"/>
              </w:rPr>
              <w:t>65%</w:t>
            </w:r>
            <w:proofErr w:type="gramStart"/>
            <w:r w:rsidRPr="000B2A0A">
              <w:rPr>
                <w:rStyle w:val="font11"/>
                <w:rFonts w:hint="default"/>
                <w:color w:val="000000" w:themeColor="text1"/>
                <w:lang w:bidi="ar"/>
              </w:rPr>
              <w:t>涤</w:t>
            </w:r>
            <w:proofErr w:type="gramEnd"/>
            <w:r w:rsidRPr="000B2A0A">
              <w:rPr>
                <w:rStyle w:val="font11"/>
                <w:rFonts w:hint="default"/>
                <w:color w:val="000000" w:themeColor="text1"/>
                <w:lang w:bidi="ar"/>
              </w:rPr>
              <w:t>/35%棉，有预缩，纱支45/2*21，密度138×71（注：大中小码均价结算）</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13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Style w:val="font11"/>
                <w:rFonts w:hint="default"/>
                <w:color w:val="000000" w:themeColor="text1"/>
                <w:lang w:bidi="ar"/>
              </w:rPr>
              <w:t>医生服长装</w:t>
            </w:r>
            <w:proofErr w:type="gramEnd"/>
            <w:r w:rsidRPr="000B2A0A">
              <w:rPr>
                <w:rStyle w:val="font11"/>
                <w:rFonts w:hint="default"/>
                <w:color w:val="000000" w:themeColor="text1"/>
                <w:lang w:bidi="ar"/>
              </w:rPr>
              <w:t>/短袖</w:t>
            </w:r>
            <w:r w:rsidRPr="000B2A0A">
              <w:rPr>
                <w:rStyle w:val="font11"/>
                <w:rFonts w:hint="default"/>
                <w:color w:val="000000" w:themeColor="text1"/>
                <w:lang w:bidi="ar"/>
              </w:rPr>
              <w:br/>
              <w:t>（男款、女款）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漂白色平纹，65%</w:t>
            </w:r>
            <w:proofErr w:type="gramStart"/>
            <w:r w:rsidRPr="000B2A0A">
              <w:rPr>
                <w:rFonts w:ascii="宋体" w:hAnsi="宋体" w:cs="宋体" w:hint="eastAsia"/>
                <w:color w:val="000000" w:themeColor="text1"/>
                <w:sz w:val="22"/>
                <w:szCs w:val="22"/>
                <w:lang w:bidi="ar"/>
              </w:rPr>
              <w:t>涤</w:t>
            </w:r>
            <w:proofErr w:type="gramEnd"/>
            <w:r w:rsidRPr="000B2A0A">
              <w:rPr>
                <w:rFonts w:ascii="宋体" w:hAnsi="宋体" w:cs="宋体" w:hint="eastAsia"/>
                <w:color w:val="000000" w:themeColor="text1"/>
                <w:sz w:val="22"/>
                <w:szCs w:val="22"/>
                <w:lang w:bidi="ar"/>
              </w:rPr>
              <w:t>/35%棉，有预缩，纱支45/2*45/2，密度106×56（注：大中小码均价结算）</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6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孕期工作服长装/长袖</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优质精梳棉面料，65%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/35%棉</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 </w:t>
            </w:r>
          </w:p>
        </w:tc>
      </w:tr>
      <w:tr w:rsidR="003D0F84" w:rsidRPr="000B2A0A" w:rsidTr="00402EE6">
        <w:trPr>
          <w:trHeight w:val="66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孕期工作服长装/短袖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 </w:t>
            </w:r>
          </w:p>
        </w:tc>
      </w:tr>
      <w:tr w:rsidR="003D0F84" w:rsidRPr="000B2A0A" w:rsidTr="00402EE6">
        <w:trPr>
          <w:trHeight w:val="660"/>
        </w:trPr>
        <w:tc>
          <w:tcPr>
            <w:tcW w:w="702" w:type="dxa"/>
            <w:vMerge w:val="restart"/>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2</w:t>
            </w:r>
          </w:p>
        </w:tc>
        <w:tc>
          <w:tcPr>
            <w:tcW w:w="1014" w:type="dxa"/>
            <w:vMerge w:val="restart"/>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护士服装系列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Style w:val="font11"/>
                <w:rFonts w:hint="default"/>
                <w:color w:val="000000" w:themeColor="text1"/>
                <w:lang w:bidi="ar"/>
              </w:rPr>
              <w:t>护士服短装/长袖</w:t>
            </w:r>
            <w:r w:rsidRPr="000B2A0A">
              <w:rPr>
                <w:rStyle w:val="font11"/>
                <w:rFonts w:hint="default"/>
                <w:color w:val="000000" w:themeColor="text1"/>
                <w:lang w:bidi="ar"/>
              </w:rPr>
              <w:br/>
              <w:t>（男款、女款）</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面料纤维含量:93%聚酷纤维(含微量导电纤维)7%棉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66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Style w:val="font11"/>
                <w:rFonts w:hint="default"/>
                <w:color w:val="000000" w:themeColor="text1"/>
                <w:lang w:bidi="ar"/>
              </w:rPr>
              <w:t>护士长裤(冬)</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66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Style w:val="font11"/>
                <w:rFonts w:hint="default"/>
                <w:color w:val="000000" w:themeColor="text1"/>
                <w:lang w:bidi="ar"/>
              </w:rPr>
              <w:t>护士服短装/短袖</w:t>
            </w:r>
            <w:r w:rsidRPr="000B2A0A">
              <w:rPr>
                <w:rStyle w:val="font11"/>
                <w:rFonts w:hint="default"/>
                <w:color w:val="000000" w:themeColor="text1"/>
                <w:lang w:bidi="ar"/>
              </w:rPr>
              <w:br/>
              <w:t>（男款、女款）</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面料纤维含量:85%聚酯纤维(含微量导电纤维)15%棉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66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Style w:val="font11"/>
                <w:rFonts w:hint="default"/>
                <w:color w:val="000000" w:themeColor="text1"/>
                <w:lang w:bidi="ar"/>
              </w:rPr>
              <w:t>护士长裤(夏)</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男护士衣短装/长袖</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漂白色斜纹，65%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/35%棉，纱支45/2*21，有预缩，密度138×71（注：大中小码均价结算）</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白色/粉色/蓝色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女护士衣短装/长袖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800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男护士长裤（冬)</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女护士长裤(冬)</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800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Fonts w:ascii="宋体" w:hAnsi="宋体" w:cs="宋体" w:hint="eastAsia"/>
                <w:color w:val="000000" w:themeColor="text1"/>
                <w:sz w:val="22"/>
                <w:szCs w:val="22"/>
                <w:lang w:bidi="ar"/>
              </w:rPr>
              <w:t>导诊服长装</w:t>
            </w:r>
            <w:proofErr w:type="gramEnd"/>
            <w:r w:rsidRPr="000B2A0A">
              <w:rPr>
                <w:rFonts w:ascii="宋体" w:hAnsi="宋体" w:cs="宋体" w:hint="eastAsia"/>
                <w:color w:val="000000" w:themeColor="text1"/>
                <w:sz w:val="22"/>
                <w:szCs w:val="22"/>
                <w:lang w:bidi="ar"/>
              </w:rPr>
              <w:t>/长袖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40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女护士帽</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男护士衣短装/短袖</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漂白色平纹，65%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/35%棉，纱支45/2*45/2，有预缩，密度106×56（注：大中小码均价结算）</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白色/粉色/蓝色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女护士衣短装/短袖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800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男护士长裤（夏)</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女护士长裤(夏)</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800 </w:t>
            </w:r>
          </w:p>
        </w:tc>
      </w:tr>
      <w:tr w:rsidR="003D0F84" w:rsidRPr="000B2A0A" w:rsidTr="00402EE6">
        <w:trPr>
          <w:trHeight w:val="48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proofErr w:type="gramStart"/>
            <w:r w:rsidRPr="000B2A0A">
              <w:rPr>
                <w:rFonts w:ascii="宋体" w:hAnsi="宋体" w:cs="宋体" w:hint="eastAsia"/>
                <w:color w:val="000000" w:themeColor="text1"/>
                <w:sz w:val="22"/>
                <w:szCs w:val="22"/>
                <w:lang w:bidi="ar"/>
              </w:rPr>
              <w:t>导诊服长装</w:t>
            </w:r>
            <w:proofErr w:type="gramEnd"/>
            <w:r w:rsidRPr="000B2A0A">
              <w:rPr>
                <w:rFonts w:ascii="宋体" w:hAnsi="宋体" w:cs="宋体" w:hint="eastAsia"/>
                <w:color w:val="000000" w:themeColor="text1"/>
                <w:sz w:val="22"/>
                <w:szCs w:val="22"/>
                <w:lang w:bidi="ar"/>
              </w:rPr>
              <w:t>/短袖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40 </w:t>
            </w:r>
          </w:p>
        </w:tc>
      </w:tr>
      <w:tr w:rsidR="003D0F84" w:rsidRPr="000B2A0A" w:rsidTr="00402EE6">
        <w:trPr>
          <w:trHeight w:val="1600"/>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nil"/>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护士冬装毛衣</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羊毛与腈纶混纺（具体比例为40%-50%腈纶、50%-60%羊毛，±5%）。面料结实耐磨，抗起球，不易变形，耐高温（70-75℃水温）洗涤。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深蓝色（藏蓝色）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900 </w:t>
            </w:r>
          </w:p>
        </w:tc>
      </w:tr>
      <w:tr w:rsidR="003D0F84" w:rsidRPr="000B2A0A" w:rsidTr="00402EE6">
        <w:trPr>
          <w:trHeight w:val="44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3</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病人服装系列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男病人衣长袖+长裤（套）</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色织平纹CVC:60棉%/40%</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,纱支21*21,密度82*51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蓝色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1500 </w:t>
            </w:r>
          </w:p>
        </w:tc>
      </w:tr>
      <w:tr w:rsidR="003D0F84" w:rsidRPr="000B2A0A" w:rsidTr="00402EE6">
        <w:trPr>
          <w:trHeight w:val="52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女病人衣长袖+长裤（套）</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粉色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1500 </w:t>
            </w:r>
          </w:p>
        </w:tc>
      </w:tr>
      <w:tr w:rsidR="003D0F84" w:rsidRPr="000B2A0A" w:rsidTr="00402EE6">
        <w:trPr>
          <w:trHeight w:val="4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孕妇服长袖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粉色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 </w:t>
            </w:r>
          </w:p>
        </w:tc>
      </w:tr>
      <w:tr w:rsidR="003D0F84" w:rsidRPr="000B2A0A" w:rsidTr="00402EE6">
        <w:trPr>
          <w:trHeight w:val="5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孕妇裤</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粉色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 </w:t>
            </w:r>
          </w:p>
        </w:tc>
      </w:tr>
      <w:tr w:rsidR="003D0F84" w:rsidRPr="000B2A0A" w:rsidTr="00402EE6">
        <w:trPr>
          <w:trHeight w:val="84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4</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床单元系列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床单</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缎条CVC，50%棉/50</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 xml:space="preserve">，纱支 30*30， 密度133*76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2EE6" w:rsidRPr="00494700" w:rsidRDefault="00402EE6">
            <w:pPr>
              <w:widowControl/>
              <w:jc w:val="center"/>
              <w:textAlignment w:val="center"/>
              <w:rPr>
                <w:rFonts w:ascii="宋体" w:hAnsi="宋体" w:cs="宋体"/>
                <w:color w:val="000000" w:themeColor="text1"/>
                <w:sz w:val="24"/>
                <w:szCs w:val="24"/>
                <w:lang w:bidi="ar"/>
              </w:rPr>
            </w:pPr>
            <w:r w:rsidRPr="00494700">
              <w:rPr>
                <w:rFonts w:ascii="宋体" w:hAnsi="宋体" w:cs="宋体" w:hint="eastAsia"/>
                <w:color w:val="000000" w:themeColor="text1"/>
                <w:sz w:val="24"/>
                <w:szCs w:val="24"/>
                <w:lang w:bidi="ar"/>
              </w:rPr>
              <w:t>1</w:t>
            </w:r>
            <w:bookmarkStart w:id="0" w:name="_GoBack"/>
            <w:bookmarkEnd w:id="0"/>
            <w:r w:rsidRPr="00494700">
              <w:rPr>
                <w:rFonts w:ascii="宋体" w:hAnsi="宋体" w:cs="宋体" w:hint="eastAsia"/>
                <w:color w:val="000000" w:themeColor="text1"/>
                <w:sz w:val="24"/>
                <w:szCs w:val="24"/>
                <w:lang w:bidi="ar"/>
              </w:rPr>
              <w:t xml:space="preserve">800 </w:t>
            </w:r>
          </w:p>
        </w:tc>
      </w:tr>
      <w:tr w:rsidR="003D0F84" w:rsidRPr="000B2A0A" w:rsidTr="00402EE6">
        <w:trPr>
          <w:trHeight w:val="8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缎条CVC，50%棉/50</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 xml:space="preserve">，纱支 30*30， 密度133*76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2EE6" w:rsidRPr="00494700" w:rsidRDefault="00402EE6">
            <w:pPr>
              <w:widowControl/>
              <w:jc w:val="center"/>
              <w:textAlignment w:val="center"/>
              <w:rPr>
                <w:rFonts w:ascii="宋体" w:hAnsi="宋体" w:cs="宋体"/>
                <w:color w:val="000000" w:themeColor="text1"/>
                <w:sz w:val="24"/>
                <w:szCs w:val="24"/>
                <w:lang w:bidi="ar"/>
              </w:rPr>
            </w:pPr>
            <w:r w:rsidRPr="00494700">
              <w:rPr>
                <w:rFonts w:ascii="宋体" w:hAnsi="宋体" w:cs="宋体" w:hint="eastAsia"/>
                <w:color w:val="000000" w:themeColor="text1"/>
                <w:sz w:val="24"/>
                <w:szCs w:val="24"/>
                <w:lang w:bidi="ar"/>
              </w:rPr>
              <w:t xml:space="preserve">1800 </w:t>
            </w:r>
          </w:p>
        </w:tc>
      </w:tr>
      <w:tr w:rsidR="003D0F84" w:rsidRPr="000B2A0A" w:rsidTr="00402EE6">
        <w:trPr>
          <w:trHeight w:val="72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枕套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缎条CVC，50%棉/50</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 xml:space="preserve">，纱支 30*30， 密度133*76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白色</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02EE6" w:rsidRPr="00494700" w:rsidRDefault="00402EE6">
            <w:pPr>
              <w:widowControl/>
              <w:jc w:val="center"/>
              <w:textAlignment w:val="center"/>
              <w:rPr>
                <w:rFonts w:ascii="宋体" w:hAnsi="宋体" w:cs="宋体"/>
                <w:color w:val="000000" w:themeColor="text1"/>
                <w:sz w:val="24"/>
                <w:szCs w:val="24"/>
                <w:lang w:bidi="ar"/>
              </w:rPr>
            </w:pPr>
            <w:r w:rsidRPr="00494700">
              <w:rPr>
                <w:rFonts w:ascii="宋体" w:hAnsi="宋体" w:cs="宋体" w:hint="eastAsia"/>
                <w:color w:val="000000" w:themeColor="text1"/>
                <w:sz w:val="24"/>
                <w:szCs w:val="24"/>
                <w:lang w:bidi="ar"/>
              </w:rPr>
              <w:t xml:space="preserve">1800 </w:t>
            </w:r>
          </w:p>
        </w:tc>
      </w:tr>
      <w:tr w:rsidR="003D0F84" w:rsidRPr="000B2A0A" w:rsidTr="00402EE6">
        <w:trPr>
          <w:trHeight w:val="112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5</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手术服装系列</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手术衣（后背全包）</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100%棉（注：大中小码均价结算）</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600 </w:t>
            </w:r>
          </w:p>
        </w:tc>
      </w:tr>
      <w:tr w:rsidR="003D0F84" w:rsidRPr="000B2A0A" w:rsidTr="00402EE6">
        <w:trPr>
          <w:trHeight w:val="116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洗手衣短装/长袖</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35%棉/65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，平纹，耐高温，扣子也耐高温。</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孔雀蓝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200 </w:t>
            </w:r>
          </w:p>
        </w:tc>
      </w:tr>
      <w:tr w:rsidR="003D0F84" w:rsidRPr="000B2A0A" w:rsidTr="00402EE6">
        <w:trPr>
          <w:trHeight w:val="69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洗手裤</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35%棉/65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，平纹，耐高温，裤子松紧加绑绳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孔雀蓝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500 </w:t>
            </w:r>
          </w:p>
        </w:tc>
      </w:tr>
      <w:tr w:rsidR="003D0F84" w:rsidRPr="000B2A0A" w:rsidTr="00402EE6">
        <w:trPr>
          <w:trHeight w:val="9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洗手衣短装/短袖</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35%棉/65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，平纹，耐高温</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孔雀蓝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500 </w:t>
            </w:r>
          </w:p>
        </w:tc>
      </w:tr>
      <w:tr w:rsidR="003D0F84" w:rsidRPr="000B2A0A" w:rsidTr="00402EE6">
        <w:trPr>
          <w:trHeight w:val="9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转运车 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象山院全棉 长200 ，宽100。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 </w:t>
            </w:r>
          </w:p>
        </w:tc>
      </w:tr>
      <w:tr w:rsidR="003D0F84" w:rsidRPr="000B2A0A" w:rsidTr="00402EE6">
        <w:trPr>
          <w:trHeight w:val="7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转运车 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青山院全棉 长200 ，宽130。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 </w:t>
            </w:r>
          </w:p>
        </w:tc>
      </w:tr>
      <w:tr w:rsidR="003D0F84" w:rsidRPr="000B2A0A" w:rsidTr="00402EE6">
        <w:trPr>
          <w:trHeight w:val="82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转运车 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九龙湖院全棉 长230，宽155。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 </w:t>
            </w:r>
          </w:p>
        </w:tc>
      </w:tr>
      <w:tr w:rsidR="003D0F84" w:rsidRPr="000B2A0A" w:rsidTr="00402EE6">
        <w:trPr>
          <w:trHeight w:val="106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手术间碎花被套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象山院全棉 长120，宽90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 </w:t>
            </w:r>
          </w:p>
        </w:tc>
      </w:tr>
      <w:tr w:rsidR="003D0F84" w:rsidRPr="000B2A0A" w:rsidTr="00402EE6">
        <w:trPr>
          <w:trHeight w:val="9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手术间碎花被套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青山院全棉 长200 ，宽95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15 </w:t>
            </w:r>
          </w:p>
        </w:tc>
      </w:tr>
      <w:tr w:rsidR="003D0F84" w:rsidRPr="000B2A0A" w:rsidTr="00402EE6">
        <w:trPr>
          <w:trHeight w:val="9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手术间碎花被套</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九龙湖院全棉 长 215 ，宽 105 。</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 </w:t>
            </w:r>
          </w:p>
        </w:tc>
      </w:tr>
      <w:tr w:rsidR="003D0F84" w:rsidRPr="000B2A0A" w:rsidTr="00402EE6">
        <w:trPr>
          <w:trHeight w:val="102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手术参观服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%35%棉，23*22.8，密度101*58，</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 xml:space="preserve">21*21 。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淡蓝色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 </w:t>
            </w:r>
          </w:p>
        </w:tc>
      </w:tr>
      <w:tr w:rsidR="003D0F84" w:rsidRPr="000B2A0A" w:rsidTr="00402EE6">
        <w:trPr>
          <w:trHeight w:val="4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手术衣（后背半包）</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100%棉，纱支21*21，密度108*58（注：大中小码均价结算）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紫色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200 </w:t>
            </w:r>
          </w:p>
        </w:tc>
      </w:tr>
      <w:tr w:rsidR="003D0F84" w:rsidRPr="000B2A0A" w:rsidTr="00402EE6">
        <w:trPr>
          <w:trHeight w:val="4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洗手衣短装/长袖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紫色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200 </w:t>
            </w:r>
          </w:p>
        </w:tc>
      </w:tr>
      <w:tr w:rsidR="003D0F84" w:rsidRPr="000B2A0A" w:rsidTr="00402EE6">
        <w:trPr>
          <w:trHeight w:val="4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洗手衣短装/短袖</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紫色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350 </w:t>
            </w:r>
          </w:p>
        </w:tc>
      </w:tr>
      <w:tr w:rsidR="003D0F84" w:rsidRPr="000B2A0A" w:rsidTr="00402EE6">
        <w:trPr>
          <w:trHeight w:val="4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洗手裤</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left"/>
              <w:rPr>
                <w:rFonts w:ascii="宋体" w:hAnsi="宋体" w:cs="宋体"/>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紫色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300 </w:t>
            </w:r>
          </w:p>
        </w:tc>
      </w:tr>
      <w:tr w:rsidR="003D0F84" w:rsidRPr="000B2A0A" w:rsidTr="00402EE6">
        <w:trPr>
          <w:trHeight w:val="8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手术参观服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65%</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%35%棉，23*22.8，密度101*58，</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紫色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 </w:t>
            </w:r>
          </w:p>
        </w:tc>
      </w:tr>
      <w:tr w:rsidR="003D0F84" w:rsidRPr="000B2A0A" w:rsidTr="00402EE6">
        <w:trPr>
          <w:trHeight w:val="740"/>
        </w:trPr>
        <w:tc>
          <w:tcPr>
            <w:tcW w:w="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6</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2"/>
                <w:szCs w:val="22"/>
              </w:rPr>
            </w:pPr>
            <w:r w:rsidRPr="000B2A0A">
              <w:rPr>
                <w:rFonts w:ascii="宋体" w:hAnsi="宋体" w:cs="宋体" w:hint="eastAsia"/>
                <w:color w:val="000000" w:themeColor="text1"/>
                <w:sz w:val="22"/>
                <w:szCs w:val="22"/>
                <w:lang w:bidi="ar"/>
              </w:rPr>
              <w:t>手术室布类</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检查巾（单层）</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60</w:t>
            </w:r>
            <w:proofErr w:type="gramStart"/>
            <w:r w:rsidRPr="000B2A0A">
              <w:rPr>
                <w:rFonts w:ascii="宋体" w:hAnsi="宋体" w:cs="宋体" w:hint="eastAsia"/>
                <w:color w:val="000000" w:themeColor="text1"/>
                <w:sz w:val="24"/>
                <w:szCs w:val="24"/>
                <w:lang w:bidi="ar"/>
              </w:rPr>
              <w:t>涤</w:t>
            </w:r>
            <w:proofErr w:type="gramEnd"/>
            <w:r w:rsidRPr="000B2A0A">
              <w:rPr>
                <w:rFonts w:ascii="宋体" w:hAnsi="宋体" w:cs="宋体" w:hint="eastAsia"/>
                <w:color w:val="000000" w:themeColor="text1"/>
                <w:sz w:val="24"/>
                <w:szCs w:val="24"/>
                <w:lang w:bidi="ar"/>
              </w:rPr>
              <w:t>%40棉CVC，长60*宽90cm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深蓝</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 </w:t>
            </w:r>
          </w:p>
        </w:tc>
      </w:tr>
      <w:tr w:rsidR="003D0F84" w:rsidRPr="000B2A0A" w:rsidTr="00402EE6">
        <w:trPr>
          <w:trHeight w:val="8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敷料包布</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106*106。</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560 </w:t>
            </w:r>
          </w:p>
        </w:tc>
      </w:tr>
      <w:tr w:rsidR="003D0F84" w:rsidRPr="000B2A0A" w:rsidTr="00402EE6">
        <w:trPr>
          <w:trHeight w:val="8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器械包布</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135*135。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560 </w:t>
            </w:r>
          </w:p>
        </w:tc>
      </w:tr>
      <w:tr w:rsidR="003D0F84" w:rsidRPr="000B2A0A" w:rsidTr="00402EE6">
        <w:trPr>
          <w:trHeight w:val="72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桌巾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165*185。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600 </w:t>
            </w:r>
          </w:p>
        </w:tc>
      </w:tr>
      <w:tr w:rsidR="003D0F84" w:rsidRPr="000B2A0A" w:rsidTr="00402EE6">
        <w:trPr>
          <w:trHeight w:val="7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桌巾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250*175，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 </w:t>
            </w:r>
          </w:p>
        </w:tc>
      </w:tr>
      <w:tr w:rsidR="003D0F84" w:rsidRPr="000B2A0A" w:rsidTr="00402EE6">
        <w:trPr>
          <w:trHeight w:val="78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桌巾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160*120，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600 </w:t>
            </w:r>
          </w:p>
        </w:tc>
      </w:tr>
      <w:tr w:rsidR="003D0F84" w:rsidRPr="000B2A0A" w:rsidTr="00402EE6">
        <w:trPr>
          <w:trHeight w:val="9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proofErr w:type="gramStart"/>
            <w:r w:rsidRPr="000B2A0A">
              <w:rPr>
                <w:rFonts w:ascii="宋体" w:hAnsi="宋体" w:cs="宋体" w:hint="eastAsia"/>
                <w:color w:val="000000" w:themeColor="text1"/>
                <w:sz w:val="24"/>
                <w:szCs w:val="24"/>
                <w:lang w:bidi="ar"/>
              </w:rPr>
              <w:t>腹布</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头：167厘米；脚185厘米；总长352厘米；</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300 </w:t>
            </w:r>
          </w:p>
        </w:tc>
      </w:tr>
      <w:tr w:rsidR="003D0F84" w:rsidRPr="000B2A0A" w:rsidTr="00402EE6">
        <w:trPr>
          <w:trHeight w:val="13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proofErr w:type="gramStart"/>
            <w:r w:rsidRPr="000B2A0A">
              <w:rPr>
                <w:rFonts w:ascii="宋体" w:hAnsi="宋体" w:cs="宋体" w:hint="eastAsia"/>
                <w:color w:val="000000" w:themeColor="text1"/>
                <w:sz w:val="24"/>
                <w:szCs w:val="24"/>
                <w:lang w:bidi="ar"/>
              </w:rPr>
              <w:t>脑洞巾</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长320*宽440；</w:t>
            </w:r>
            <w:proofErr w:type="gramStart"/>
            <w:r w:rsidRPr="000B2A0A">
              <w:rPr>
                <w:rFonts w:ascii="宋体" w:hAnsi="宋体" w:cs="宋体" w:hint="eastAsia"/>
                <w:color w:val="000000" w:themeColor="text1"/>
                <w:sz w:val="24"/>
                <w:szCs w:val="24"/>
                <w:lang w:bidi="ar"/>
              </w:rPr>
              <w:t>头侧离洞口</w:t>
            </w:r>
            <w:proofErr w:type="gramEnd"/>
            <w:r w:rsidRPr="000B2A0A">
              <w:rPr>
                <w:rFonts w:ascii="宋体" w:hAnsi="宋体" w:cs="宋体" w:hint="eastAsia"/>
                <w:color w:val="000000" w:themeColor="text1"/>
                <w:sz w:val="24"/>
                <w:szCs w:val="24"/>
                <w:lang w:bidi="ar"/>
              </w:rPr>
              <w:t>90厘米，洞的直径20厘米；</w:t>
            </w:r>
            <w:proofErr w:type="gramStart"/>
            <w:r w:rsidRPr="000B2A0A">
              <w:rPr>
                <w:rFonts w:ascii="宋体" w:hAnsi="宋体" w:cs="宋体" w:hint="eastAsia"/>
                <w:color w:val="000000" w:themeColor="text1"/>
                <w:sz w:val="24"/>
                <w:szCs w:val="24"/>
                <w:lang w:bidi="ar"/>
              </w:rPr>
              <w:t>足侧离洞口330厘米纱织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40 </w:t>
            </w:r>
          </w:p>
        </w:tc>
      </w:tr>
      <w:tr w:rsidR="003D0F84" w:rsidRPr="000B2A0A" w:rsidTr="00402EE6">
        <w:trPr>
          <w:trHeight w:val="94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长中单</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280*110，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1000 </w:t>
            </w:r>
          </w:p>
        </w:tc>
      </w:tr>
      <w:tr w:rsidR="003D0F84" w:rsidRPr="000B2A0A" w:rsidTr="00402EE6">
        <w:trPr>
          <w:trHeight w:val="900"/>
        </w:trPr>
        <w:tc>
          <w:tcPr>
            <w:tcW w:w="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治疗巾</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71*55，</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 xml:space="preserve">800 </w:t>
            </w:r>
          </w:p>
        </w:tc>
      </w:tr>
      <w:tr w:rsidR="003D0F84" w:rsidRPr="003D0F84" w:rsidTr="00402EE6">
        <w:trPr>
          <w:trHeight w:val="1080"/>
        </w:trPr>
        <w:tc>
          <w:tcPr>
            <w:tcW w:w="70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4"/>
                <w:szCs w:val="24"/>
              </w:rPr>
            </w:pPr>
          </w:p>
        </w:tc>
        <w:tc>
          <w:tcPr>
            <w:tcW w:w="101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0B2A0A" w:rsidRDefault="00402EE6">
            <w:pPr>
              <w:jc w:val="center"/>
              <w:rPr>
                <w:rFonts w:ascii="宋体" w:hAnsi="宋体" w:cs="宋体"/>
                <w:color w:val="000000" w:themeColor="text1"/>
                <w:sz w:val="22"/>
                <w:szCs w:val="22"/>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治疗巾</w:t>
            </w:r>
          </w:p>
        </w:tc>
        <w:tc>
          <w:tcPr>
            <w:tcW w:w="3686" w:type="dxa"/>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0B2A0A" w:rsidRDefault="00402EE6">
            <w:pPr>
              <w:widowControl/>
              <w:jc w:val="left"/>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全棉 80*50，</w:t>
            </w:r>
            <w:proofErr w:type="gramStart"/>
            <w:r w:rsidRPr="000B2A0A">
              <w:rPr>
                <w:rFonts w:ascii="宋体" w:hAnsi="宋体" w:cs="宋体" w:hint="eastAsia"/>
                <w:color w:val="000000" w:themeColor="text1"/>
                <w:sz w:val="24"/>
                <w:szCs w:val="24"/>
                <w:lang w:bidi="ar"/>
              </w:rPr>
              <w:t>纱织</w:t>
            </w:r>
            <w:proofErr w:type="gramEnd"/>
            <w:r w:rsidRPr="000B2A0A">
              <w:rPr>
                <w:rFonts w:ascii="宋体" w:hAnsi="宋体" w:cs="宋体" w:hint="eastAsia"/>
                <w:color w:val="000000" w:themeColor="text1"/>
                <w:sz w:val="24"/>
                <w:szCs w:val="24"/>
                <w:lang w:bidi="ar"/>
              </w:rPr>
              <w:t>21*21  密度108*58</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0B2A0A"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紫色</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402EE6" w:rsidRPr="003D0F84" w:rsidRDefault="00402EE6">
            <w:pPr>
              <w:widowControl/>
              <w:jc w:val="center"/>
              <w:textAlignment w:val="center"/>
              <w:rPr>
                <w:rFonts w:ascii="宋体" w:hAnsi="宋体" w:cs="宋体"/>
                <w:color w:val="000000" w:themeColor="text1"/>
                <w:sz w:val="24"/>
                <w:szCs w:val="24"/>
              </w:rPr>
            </w:pPr>
            <w:r w:rsidRPr="000B2A0A">
              <w:rPr>
                <w:rFonts w:ascii="宋体" w:hAnsi="宋体" w:cs="宋体" w:hint="eastAsia"/>
                <w:color w:val="000000" w:themeColor="text1"/>
                <w:sz w:val="24"/>
                <w:szCs w:val="24"/>
                <w:lang w:bidi="ar"/>
              </w:rPr>
              <w:t>500</w:t>
            </w:r>
            <w:r w:rsidRPr="003D0F84">
              <w:rPr>
                <w:rFonts w:ascii="宋体" w:hAnsi="宋体" w:cs="宋体" w:hint="eastAsia"/>
                <w:color w:val="000000" w:themeColor="text1"/>
                <w:sz w:val="24"/>
                <w:szCs w:val="24"/>
                <w:lang w:bidi="ar"/>
              </w:rPr>
              <w:t xml:space="preserve"> </w:t>
            </w:r>
          </w:p>
        </w:tc>
      </w:tr>
    </w:tbl>
    <w:p w:rsidR="00EF09A5" w:rsidRDefault="00EF09A5">
      <w:pPr>
        <w:spacing w:line="360" w:lineRule="auto"/>
        <w:rPr>
          <w:rFonts w:ascii="仿宋" w:eastAsia="仿宋" w:hAnsi="仿宋" w:cs="仿宋"/>
          <w:sz w:val="28"/>
          <w:szCs w:val="28"/>
        </w:rPr>
      </w:pPr>
    </w:p>
    <w:sectPr w:rsidR="00EF09A5">
      <w:pgSz w:w="11906" w:h="16838"/>
      <w:pgMar w:top="1440" w:right="1463" w:bottom="1440" w:left="140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15" w:rsidRDefault="00636A15">
      <w:pPr>
        <w:spacing w:line="240" w:lineRule="auto"/>
      </w:pPr>
      <w:r>
        <w:separator/>
      </w:r>
    </w:p>
  </w:endnote>
  <w:endnote w:type="continuationSeparator" w:id="0">
    <w:p w:rsidR="00636A15" w:rsidRDefault="00636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98AD3BDC-06AA-402F-B76C-C698AA57BE9C}"/>
  </w:font>
  <w:font w:name="方正小标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FDB8C8E3-E22C-4015-8BE0-109886C00F64}"/>
  </w:font>
  <w:font w:name="楷体">
    <w:panose1 w:val="02010609060101010101"/>
    <w:charset w:val="86"/>
    <w:family w:val="modern"/>
    <w:pitch w:val="fixed"/>
    <w:sig w:usb0="800002BF" w:usb1="38CF7CFA" w:usb2="00000016" w:usb3="00000000" w:csb0="00040001" w:csb1="00000000"/>
    <w:embedBold r:id="rId3" w:subsetted="1" w:fontKey="{A0F10609-DE9A-4AFC-88CE-AB87453FE521}"/>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15" w:rsidRDefault="00636A15">
      <w:pPr>
        <w:spacing w:line="240" w:lineRule="auto"/>
      </w:pPr>
      <w:r>
        <w:separator/>
      </w:r>
    </w:p>
  </w:footnote>
  <w:footnote w:type="continuationSeparator" w:id="0">
    <w:p w:rsidR="00636A15" w:rsidRDefault="00636A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WIyYWE2NjBlN2Q3OWNmNGYzMzVlZjJiYTM5NWUifQ=="/>
  </w:docVars>
  <w:rsids>
    <w:rsidRoot w:val="00EF09A5"/>
    <w:rsid w:val="000B2A0A"/>
    <w:rsid w:val="003D0F84"/>
    <w:rsid w:val="00402EE6"/>
    <w:rsid w:val="00494700"/>
    <w:rsid w:val="00576398"/>
    <w:rsid w:val="00636A15"/>
    <w:rsid w:val="006641D4"/>
    <w:rsid w:val="00B97F77"/>
    <w:rsid w:val="00BA6342"/>
    <w:rsid w:val="00E57E11"/>
    <w:rsid w:val="00EF09A5"/>
    <w:rsid w:val="02D212D8"/>
    <w:rsid w:val="07F96AAF"/>
    <w:rsid w:val="081303C8"/>
    <w:rsid w:val="0EC0292C"/>
    <w:rsid w:val="12887C05"/>
    <w:rsid w:val="13166FBF"/>
    <w:rsid w:val="149B30C3"/>
    <w:rsid w:val="1879399D"/>
    <w:rsid w:val="1A35511E"/>
    <w:rsid w:val="1C485D0F"/>
    <w:rsid w:val="1C743EC6"/>
    <w:rsid w:val="224D0523"/>
    <w:rsid w:val="25E22D30"/>
    <w:rsid w:val="2A7744A6"/>
    <w:rsid w:val="34967B08"/>
    <w:rsid w:val="399869B8"/>
    <w:rsid w:val="3B771B8B"/>
    <w:rsid w:val="3C717FEA"/>
    <w:rsid w:val="4A5676C5"/>
    <w:rsid w:val="4C6B24D1"/>
    <w:rsid w:val="4D8602C2"/>
    <w:rsid w:val="4E710F72"/>
    <w:rsid w:val="51057500"/>
    <w:rsid w:val="521A722A"/>
    <w:rsid w:val="5367649F"/>
    <w:rsid w:val="5EB86749"/>
    <w:rsid w:val="63BA086D"/>
    <w:rsid w:val="6410376F"/>
    <w:rsid w:val="642D54E3"/>
    <w:rsid w:val="651A5A67"/>
    <w:rsid w:val="6C543A21"/>
    <w:rsid w:val="6D1B05CF"/>
    <w:rsid w:val="715D79E9"/>
    <w:rsid w:val="71887DBA"/>
    <w:rsid w:val="722577FA"/>
    <w:rsid w:val="732F685F"/>
    <w:rsid w:val="783808F1"/>
    <w:rsid w:val="7D00333D"/>
    <w:rsid w:val="7E5C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61">
    <w:name w:val="font61"/>
    <w:basedOn w:val="a0"/>
    <w:rPr>
      <w:rFonts w:ascii="宋体" w:eastAsia="宋体" w:hAnsi="宋体" w:cs="宋体" w:hint="eastAsia"/>
      <w:color w:val="FF0000"/>
      <w:sz w:val="22"/>
      <w:szCs w:val="22"/>
      <w:u w:val="none"/>
    </w:rPr>
  </w:style>
  <w:style w:type="paragraph" w:styleId="a3">
    <w:name w:val="header"/>
    <w:basedOn w:val="a"/>
    <w:link w:val="Char"/>
    <w:rsid w:val="003D0F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3D0F84"/>
    <w:rPr>
      <w:sz w:val="18"/>
      <w:szCs w:val="18"/>
    </w:rPr>
  </w:style>
  <w:style w:type="paragraph" w:styleId="a4">
    <w:name w:val="footer"/>
    <w:basedOn w:val="a"/>
    <w:link w:val="Char0"/>
    <w:rsid w:val="003D0F8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3D0F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Pr>
      <w:rFonts w:ascii="宋体" w:eastAsia="宋体" w:hAnsi="宋体" w:cs="宋体" w:hint="eastAsia"/>
      <w:color w:val="000000"/>
      <w:sz w:val="22"/>
      <w:szCs w:val="22"/>
      <w:u w:val="none"/>
    </w:rPr>
  </w:style>
  <w:style w:type="character" w:customStyle="1" w:styleId="font61">
    <w:name w:val="font61"/>
    <w:basedOn w:val="a0"/>
    <w:rPr>
      <w:rFonts w:ascii="宋体" w:eastAsia="宋体" w:hAnsi="宋体" w:cs="宋体" w:hint="eastAsia"/>
      <w:color w:val="FF0000"/>
      <w:sz w:val="22"/>
      <w:szCs w:val="22"/>
      <w:u w:val="none"/>
    </w:rPr>
  </w:style>
  <w:style w:type="paragraph" w:styleId="a3">
    <w:name w:val="header"/>
    <w:basedOn w:val="a"/>
    <w:link w:val="Char"/>
    <w:rsid w:val="003D0F8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3D0F84"/>
    <w:rPr>
      <w:sz w:val="18"/>
      <w:szCs w:val="18"/>
    </w:rPr>
  </w:style>
  <w:style w:type="paragraph" w:styleId="a4">
    <w:name w:val="footer"/>
    <w:basedOn w:val="a"/>
    <w:link w:val="Char0"/>
    <w:rsid w:val="003D0F8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3D0F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7</cp:revision>
  <dcterms:created xsi:type="dcterms:W3CDTF">2024-04-05T04:19:00Z</dcterms:created>
  <dcterms:modified xsi:type="dcterms:W3CDTF">2024-07-24T09:51:00Z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28E4A4192D1B4F8EB13A27896228BF45_12</vt:lpwstr>
  </property>
</Properties>
</file>