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46" w:rsidRDefault="00A83946">
      <w:pPr>
        <w:rPr>
          <w:rFonts w:ascii="华文宋体" w:eastAsia="华文宋体" w:hAnsi="华文宋体" w:hint="eastAsia"/>
          <w:b/>
          <w:bCs/>
          <w:sz w:val="24"/>
          <w:szCs w:val="24"/>
        </w:rPr>
      </w:pPr>
      <w:r w:rsidRPr="00A83946">
        <w:rPr>
          <w:rFonts w:ascii="华文宋体" w:eastAsia="华文宋体" w:hAnsi="华文宋体" w:hint="eastAsia"/>
          <w:b/>
          <w:bCs/>
          <w:sz w:val="24"/>
          <w:szCs w:val="24"/>
        </w:rPr>
        <w:t>附件1：</w:t>
      </w:r>
    </w:p>
    <w:p w:rsidR="00CB3F7D" w:rsidRDefault="00A83946" w:rsidP="00A83946">
      <w:pPr>
        <w:jc w:val="center"/>
        <w:rPr>
          <w:rFonts w:ascii="华文宋体" w:eastAsia="华文宋体" w:hAnsi="华文宋体"/>
          <w:b/>
          <w:bCs/>
          <w:sz w:val="24"/>
          <w:szCs w:val="24"/>
        </w:rPr>
      </w:pPr>
      <w:r w:rsidRPr="00A83946">
        <w:rPr>
          <w:rFonts w:ascii="华文宋体" w:eastAsia="华文宋体" w:hAnsi="华文宋体" w:hint="eastAsia"/>
          <w:b/>
          <w:bCs/>
          <w:sz w:val="24"/>
          <w:szCs w:val="24"/>
        </w:rPr>
        <w:t>超声理疗</w:t>
      </w:r>
      <w:proofErr w:type="gramStart"/>
      <w:r w:rsidRPr="00A83946">
        <w:rPr>
          <w:rFonts w:ascii="华文宋体" w:eastAsia="华文宋体" w:hAnsi="华文宋体" w:hint="eastAsia"/>
          <w:b/>
          <w:bCs/>
          <w:sz w:val="24"/>
          <w:szCs w:val="24"/>
        </w:rPr>
        <w:t>仪技术</w:t>
      </w:r>
      <w:proofErr w:type="gramEnd"/>
      <w:r w:rsidRPr="00A83946">
        <w:rPr>
          <w:rFonts w:ascii="华文宋体" w:eastAsia="华文宋体" w:hAnsi="华文宋体" w:hint="eastAsia"/>
          <w:b/>
          <w:bCs/>
          <w:sz w:val="24"/>
          <w:szCs w:val="24"/>
        </w:rPr>
        <w:t>参数</w:t>
      </w:r>
    </w:p>
    <w:p w:rsidR="00CB3F7D" w:rsidRDefault="00BD48DE">
      <w:pPr>
        <w:numPr>
          <w:ilvl w:val="0"/>
          <w:numId w:val="1"/>
        </w:numPr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/>
          <w:sz w:val="24"/>
          <w:szCs w:val="24"/>
        </w:rPr>
        <w:t>操作：配有全数字的</w:t>
      </w:r>
      <w:r>
        <w:rPr>
          <w:rFonts w:ascii="华文宋体" w:eastAsia="华文宋体" w:hAnsi="华文宋体"/>
          <w:sz w:val="24"/>
          <w:szCs w:val="24"/>
        </w:rPr>
        <w:t xml:space="preserve">TFT </w:t>
      </w:r>
      <w:r>
        <w:rPr>
          <w:rFonts w:ascii="华文宋体" w:eastAsia="华文宋体" w:hAnsi="华文宋体"/>
          <w:sz w:val="24"/>
          <w:szCs w:val="24"/>
        </w:rPr>
        <w:t>中文彩色触摸显示屏，无任何按钮和旋钮，</w:t>
      </w:r>
    </w:p>
    <w:p w:rsidR="00CB3F7D" w:rsidRDefault="00BD48DE">
      <w:pPr>
        <w:numPr>
          <w:ilvl w:val="0"/>
          <w:numId w:val="1"/>
        </w:numPr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设备质保</w:t>
      </w:r>
      <w:bookmarkStart w:id="0" w:name="_GoBack"/>
      <w:bookmarkEnd w:id="0"/>
      <w:r>
        <w:rPr>
          <w:rFonts w:ascii="华文宋体" w:eastAsia="华文宋体" w:hAnsi="华文宋体" w:hint="eastAsia"/>
          <w:sz w:val="24"/>
          <w:szCs w:val="24"/>
        </w:rPr>
        <w:t>3</w:t>
      </w:r>
      <w:r>
        <w:rPr>
          <w:rFonts w:ascii="华文宋体" w:eastAsia="华文宋体" w:hAnsi="华文宋体" w:hint="eastAsia"/>
          <w:sz w:val="24"/>
          <w:szCs w:val="24"/>
        </w:rPr>
        <w:t>年</w:t>
      </w:r>
    </w:p>
    <w:p w:rsidR="00CB3F7D" w:rsidRDefault="00BD48DE">
      <w:pPr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/>
          <w:sz w:val="24"/>
          <w:szCs w:val="24"/>
        </w:rPr>
        <w:t>3</w:t>
      </w:r>
      <w:r>
        <w:rPr>
          <w:rFonts w:ascii="华文宋体" w:eastAsia="华文宋体" w:hAnsi="华文宋体"/>
          <w:sz w:val="24"/>
          <w:szCs w:val="24"/>
        </w:rPr>
        <w:t>、输出模式：连续输出和脉冲输出</w:t>
      </w:r>
    </w:p>
    <w:p w:rsidR="00CB3F7D" w:rsidRDefault="00BD48DE">
      <w:pPr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/>
          <w:sz w:val="24"/>
          <w:szCs w:val="24"/>
        </w:rPr>
        <w:t>4</w:t>
      </w:r>
      <w:r>
        <w:rPr>
          <w:rFonts w:ascii="华文宋体" w:eastAsia="华文宋体" w:hAnsi="华文宋体"/>
          <w:sz w:val="24"/>
          <w:szCs w:val="24"/>
        </w:rPr>
        <w:t>、具有波段输出，输出频率</w:t>
      </w:r>
      <w:r>
        <w:rPr>
          <w:rFonts w:ascii="华文宋体" w:eastAsia="华文宋体" w:hAnsi="华文宋体"/>
          <w:sz w:val="24"/>
          <w:szCs w:val="24"/>
        </w:rPr>
        <w:t>16Hz</w:t>
      </w:r>
      <w:r>
        <w:rPr>
          <w:rFonts w:ascii="华文宋体" w:eastAsia="华文宋体" w:hAnsi="华文宋体"/>
          <w:sz w:val="24"/>
          <w:szCs w:val="24"/>
        </w:rPr>
        <w:t>，</w:t>
      </w:r>
      <w:r>
        <w:rPr>
          <w:rFonts w:ascii="华文宋体" w:eastAsia="华文宋体" w:hAnsi="华文宋体"/>
          <w:sz w:val="24"/>
          <w:szCs w:val="24"/>
        </w:rPr>
        <w:t>48Hz</w:t>
      </w:r>
      <w:r>
        <w:rPr>
          <w:rFonts w:ascii="华文宋体" w:eastAsia="华文宋体" w:hAnsi="华文宋体"/>
          <w:sz w:val="24"/>
          <w:szCs w:val="24"/>
        </w:rPr>
        <w:t>和</w:t>
      </w:r>
      <w:r>
        <w:rPr>
          <w:rFonts w:ascii="华文宋体" w:eastAsia="华文宋体" w:hAnsi="华文宋体"/>
          <w:sz w:val="24"/>
          <w:szCs w:val="24"/>
        </w:rPr>
        <w:t>100Hz</w:t>
      </w:r>
    </w:p>
    <w:p w:rsidR="00CB3F7D" w:rsidRDefault="00BD48DE">
      <w:pPr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/>
          <w:sz w:val="24"/>
          <w:szCs w:val="24"/>
        </w:rPr>
        <w:t>5</w:t>
      </w:r>
      <w:r>
        <w:rPr>
          <w:rFonts w:ascii="华文宋体" w:eastAsia="华文宋体" w:hAnsi="华文宋体"/>
          <w:sz w:val="24"/>
          <w:szCs w:val="24"/>
        </w:rPr>
        <w:t>、脉宽：</w:t>
      </w:r>
      <w:r>
        <w:rPr>
          <w:rFonts w:ascii="华文宋体" w:eastAsia="华文宋体" w:hAnsi="华文宋体"/>
          <w:sz w:val="24"/>
          <w:szCs w:val="24"/>
        </w:rPr>
        <w:t>0.5ms-8ms</w:t>
      </w:r>
    </w:p>
    <w:p w:rsidR="00CB3F7D" w:rsidRDefault="00BD48DE">
      <w:pPr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/>
          <w:sz w:val="24"/>
          <w:szCs w:val="24"/>
        </w:rPr>
        <w:t>6</w:t>
      </w:r>
      <w:r>
        <w:rPr>
          <w:rFonts w:ascii="华文宋体" w:eastAsia="华文宋体" w:hAnsi="华文宋体"/>
          <w:sz w:val="24"/>
          <w:szCs w:val="24"/>
        </w:rPr>
        <w:t>、超声频率：单头可实现双频输出：</w:t>
      </w:r>
      <w:r>
        <w:rPr>
          <w:rFonts w:ascii="华文宋体" w:eastAsia="华文宋体" w:hAnsi="华文宋体"/>
          <w:sz w:val="24"/>
          <w:szCs w:val="24"/>
        </w:rPr>
        <w:t>1 MHz</w:t>
      </w:r>
      <w:r>
        <w:rPr>
          <w:rFonts w:ascii="华文宋体" w:eastAsia="华文宋体" w:hAnsi="华文宋体"/>
          <w:sz w:val="24"/>
          <w:szCs w:val="24"/>
        </w:rPr>
        <w:t>和</w:t>
      </w:r>
      <w:r>
        <w:rPr>
          <w:rFonts w:ascii="华文宋体" w:eastAsia="华文宋体" w:hAnsi="华文宋体"/>
          <w:sz w:val="24"/>
          <w:szCs w:val="24"/>
        </w:rPr>
        <w:t>3 MHz</w:t>
      </w:r>
    </w:p>
    <w:p w:rsidR="00CB3F7D" w:rsidRDefault="00BD48DE">
      <w:pPr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/>
          <w:sz w:val="24"/>
          <w:szCs w:val="24"/>
        </w:rPr>
        <w:t>7</w:t>
      </w:r>
      <w:r>
        <w:rPr>
          <w:rFonts w:ascii="华文宋体" w:eastAsia="华文宋体" w:hAnsi="华文宋体"/>
          <w:sz w:val="24"/>
          <w:szCs w:val="24"/>
        </w:rPr>
        <w:t>、有效声强：</w:t>
      </w:r>
      <w:r>
        <w:rPr>
          <w:rFonts w:ascii="华文宋体" w:eastAsia="华文宋体" w:hAnsi="华文宋体"/>
          <w:sz w:val="24"/>
          <w:szCs w:val="24"/>
        </w:rPr>
        <w:t>0-2W/cm²</w:t>
      </w:r>
      <w:r>
        <w:rPr>
          <w:rFonts w:ascii="华文宋体" w:eastAsia="华文宋体" w:hAnsi="华文宋体"/>
          <w:sz w:val="24"/>
          <w:szCs w:val="24"/>
        </w:rPr>
        <w:t>持续，</w:t>
      </w:r>
      <w:r>
        <w:rPr>
          <w:rFonts w:ascii="华文宋体" w:eastAsia="华文宋体" w:hAnsi="华文宋体"/>
          <w:sz w:val="24"/>
          <w:szCs w:val="24"/>
        </w:rPr>
        <w:t>0-3W/cm²</w:t>
      </w:r>
      <w:r>
        <w:rPr>
          <w:rFonts w:ascii="华文宋体" w:eastAsia="华文宋体" w:hAnsi="华文宋体"/>
          <w:sz w:val="24"/>
          <w:szCs w:val="24"/>
        </w:rPr>
        <w:t>脉冲</w:t>
      </w:r>
    </w:p>
    <w:p w:rsidR="00CB3F7D" w:rsidRDefault="00BD48DE">
      <w:pPr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/>
          <w:sz w:val="24"/>
          <w:szCs w:val="24"/>
        </w:rPr>
        <w:t>8</w:t>
      </w:r>
      <w:r>
        <w:rPr>
          <w:rFonts w:ascii="华文宋体" w:eastAsia="华文宋体" w:hAnsi="华文宋体"/>
          <w:sz w:val="24"/>
          <w:szCs w:val="24"/>
        </w:rPr>
        <w:t>、治疗时间：</w:t>
      </w:r>
      <w:r>
        <w:rPr>
          <w:rFonts w:ascii="华文宋体" w:eastAsia="华文宋体" w:hAnsi="华文宋体"/>
          <w:sz w:val="24"/>
          <w:szCs w:val="24"/>
        </w:rPr>
        <w:t>0-30±0.1min</w:t>
      </w:r>
      <w:r>
        <w:rPr>
          <w:rFonts w:ascii="华文宋体" w:eastAsia="华文宋体" w:hAnsi="华文宋体"/>
          <w:sz w:val="24"/>
          <w:szCs w:val="24"/>
        </w:rPr>
        <w:t>，可一键实现</w:t>
      </w:r>
      <w:r>
        <w:rPr>
          <w:rFonts w:ascii="华文宋体" w:eastAsia="华文宋体" w:hAnsi="华文宋体"/>
          <w:sz w:val="24"/>
          <w:szCs w:val="24"/>
        </w:rPr>
        <w:t>5min</w:t>
      </w:r>
      <w:r>
        <w:rPr>
          <w:rFonts w:ascii="华文宋体" w:eastAsia="华文宋体" w:hAnsi="华文宋体"/>
          <w:sz w:val="24"/>
          <w:szCs w:val="24"/>
        </w:rPr>
        <w:t>、</w:t>
      </w:r>
      <w:r>
        <w:rPr>
          <w:rFonts w:ascii="华文宋体" w:eastAsia="华文宋体" w:hAnsi="华文宋体"/>
          <w:sz w:val="24"/>
          <w:szCs w:val="24"/>
        </w:rPr>
        <w:t>10min</w:t>
      </w:r>
      <w:r>
        <w:rPr>
          <w:rFonts w:ascii="华文宋体" w:eastAsia="华文宋体" w:hAnsi="华文宋体"/>
          <w:sz w:val="24"/>
          <w:szCs w:val="24"/>
        </w:rPr>
        <w:t>、</w:t>
      </w:r>
      <w:r>
        <w:rPr>
          <w:rFonts w:ascii="华文宋体" w:eastAsia="华文宋体" w:hAnsi="华文宋体"/>
          <w:sz w:val="24"/>
          <w:szCs w:val="24"/>
        </w:rPr>
        <w:t>15min</w:t>
      </w:r>
      <w:r>
        <w:rPr>
          <w:rFonts w:ascii="华文宋体" w:eastAsia="华文宋体" w:hAnsi="华文宋体"/>
          <w:sz w:val="24"/>
          <w:szCs w:val="24"/>
        </w:rPr>
        <w:t>快速调节时间。</w:t>
      </w:r>
    </w:p>
    <w:p w:rsidR="00CB3F7D" w:rsidRDefault="00BD48DE">
      <w:pPr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/>
          <w:sz w:val="24"/>
          <w:szCs w:val="24"/>
        </w:rPr>
        <w:t>9</w:t>
      </w:r>
      <w:r>
        <w:rPr>
          <w:rFonts w:ascii="华文宋体" w:eastAsia="华文宋体" w:hAnsi="华文宋体"/>
          <w:sz w:val="24"/>
          <w:szCs w:val="24"/>
        </w:rPr>
        <w:t>、处方功能：内含</w:t>
      </w:r>
      <w:r>
        <w:rPr>
          <w:rFonts w:ascii="华文宋体" w:eastAsia="华文宋体" w:hAnsi="华文宋体"/>
          <w:sz w:val="24"/>
          <w:szCs w:val="24"/>
        </w:rPr>
        <w:t>25</w:t>
      </w:r>
      <w:r>
        <w:rPr>
          <w:rFonts w:ascii="华文宋体" w:eastAsia="华文宋体" w:hAnsi="华文宋体"/>
          <w:sz w:val="24"/>
          <w:szCs w:val="24"/>
        </w:rPr>
        <w:t>个临床常见疾病的标准处方，</w:t>
      </w:r>
      <w:r>
        <w:rPr>
          <w:rFonts w:ascii="华文宋体" w:eastAsia="华文宋体" w:hAnsi="华文宋体"/>
          <w:sz w:val="24"/>
          <w:szCs w:val="24"/>
        </w:rPr>
        <w:t>20</w:t>
      </w:r>
      <w:r>
        <w:rPr>
          <w:rFonts w:ascii="华文宋体" w:eastAsia="华文宋体" w:hAnsi="华文宋体"/>
          <w:sz w:val="24"/>
          <w:szCs w:val="24"/>
        </w:rPr>
        <w:t>个自定义处方</w:t>
      </w:r>
    </w:p>
    <w:p w:rsidR="00CB3F7D" w:rsidRDefault="00BD48DE">
      <w:pPr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/>
          <w:sz w:val="24"/>
          <w:szCs w:val="24"/>
        </w:rPr>
        <w:t>10</w:t>
      </w:r>
      <w:r>
        <w:rPr>
          <w:rFonts w:ascii="华文宋体" w:eastAsia="华文宋体" w:hAnsi="华文宋体"/>
          <w:sz w:val="24"/>
          <w:szCs w:val="24"/>
        </w:rPr>
        <w:t>、智能输出：实时显示治疗输出剂量，输出剂量随着探头与皮肤的接触面积变化而变化</w:t>
      </w:r>
      <w:r>
        <w:rPr>
          <w:rFonts w:ascii="华文宋体" w:eastAsia="华文宋体" w:hAnsi="华文宋体" w:hint="eastAsia"/>
          <w:sz w:val="24"/>
          <w:szCs w:val="24"/>
        </w:rPr>
        <w:t>；</w:t>
      </w:r>
    </w:p>
    <w:p w:rsidR="00CB3F7D" w:rsidRDefault="00BD48DE">
      <w:pPr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/>
          <w:sz w:val="24"/>
          <w:szCs w:val="24"/>
        </w:rPr>
        <w:t>1</w:t>
      </w:r>
      <w:r>
        <w:rPr>
          <w:rFonts w:ascii="华文宋体" w:eastAsia="华文宋体" w:hAnsi="华文宋体" w:hint="eastAsia"/>
          <w:sz w:val="24"/>
          <w:szCs w:val="24"/>
        </w:rPr>
        <w:t>1</w:t>
      </w:r>
      <w:r>
        <w:rPr>
          <w:rFonts w:ascii="华文宋体" w:eastAsia="华文宋体" w:hAnsi="华文宋体"/>
          <w:sz w:val="24"/>
          <w:szCs w:val="24"/>
        </w:rPr>
        <w:t>、带有自动报警功能</w:t>
      </w:r>
      <w:r>
        <w:rPr>
          <w:rFonts w:ascii="华文宋体" w:eastAsia="华文宋体" w:hAnsi="华文宋体" w:hint="eastAsia"/>
          <w:sz w:val="24"/>
          <w:szCs w:val="24"/>
        </w:rPr>
        <w:t>；</w:t>
      </w:r>
    </w:p>
    <w:p w:rsidR="00CB3F7D" w:rsidRDefault="00BD48DE">
      <w:pPr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/>
          <w:sz w:val="24"/>
          <w:szCs w:val="24"/>
        </w:rPr>
        <w:t>1</w:t>
      </w:r>
      <w:r>
        <w:rPr>
          <w:rFonts w:ascii="华文宋体" w:eastAsia="华文宋体" w:hAnsi="华文宋体" w:hint="eastAsia"/>
          <w:sz w:val="24"/>
          <w:szCs w:val="24"/>
        </w:rPr>
        <w:t>2</w:t>
      </w:r>
      <w:r>
        <w:rPr>
          <w:rFonts w:ascii="华文宋体" w:eastAsia="华文宋体" w:hAnsi="华文宋体"/>
          <w:sz w:val="24"/>
          <w:szCs w:val="24"/>
        </w:rPr>
        <w:t>、脉冲调制功能：占空比</w:t>
      </w:r>
      <w:r>
        <w:rPr>
          <w:rFonts w:ascii="华文宋体" w:eastAsia="华文宋体" w:hAnsi="华文宋体"/>
          <w:sz w:val="24"/>
          <w:szCs w:val="24"/>
        </w:rPr>
        <w:t>5</w:t>
      </w:r>
      <w:r>
        <w:rPr>
          <w:rFonts w:ascii="华文宋体" w:eastAsia="华文宋体" w:hAnsi="华文宋体"/>
          <w:sz w:val="24"/>
          <w:szCs w:val="24"/>
        </w:rPr>
        <w:t>％、</w:t>
      </w:r>
      <w:r>
        <w:rPr>
          <w:rFonts w:ascii="华文宋体" w:eastAsia="华文宋体" w:hAnsi="华文宋体"/>
          <w:sz w:val="24"/>
          <w:szCs w:val="24"/>
        </w:rPr>
        <w:t>10</w:t>
      </w:r>
      <w:r>
        <w:rPr>
          <w:rFonts w:ascii="华文宋体" w:eastAsia="华文宋体" w:hAnsi="华文宋体"/>
          <w:sz w:val="24"/>
          <w:szCs w:val="24"/>
        </w:rPr>
        <w:t>％、</w:t>
      </w:r>
      <w:r>
        <w:rPr>
          <w:rFonts w:ascii="华文宋体" w:eastAsia="华文宋体" w:hAnsi="华文宋体"/>
          <w:sz w:val="24"/>
          <w:szCs w:val="24"/>
        </w:rPr>
        <w:t>20</w:t>
      </w:r>
      <w:r>
        <w:rPr>
          <w:rFonts w:ascii="华文宋体" w:eastAsia="华文宋体" w:hAnsi="华文宋体"/>
          <w:sz w:val="24"/>
          <w:szCs w:val="24"/>
        </w:rPr>
        <w:t>％、</w:t>
      </w:r>
      <w:r>
        <w:rPr>
          <w:rFonts w:ascii="华文宋体" w:eastAsia="华文宋体" w:hAnsi="华文宋体"/>
          <w:sz w:val="24"/>
          <w:szCs w:val="24"/>
        </w:rPr>
        <w:t>33</w:t>
      </w:r>
      <w:r>
        <w:rPr>
          <w:rFonts w:ascii="华文宋体" w:eastAsia="华文宋体" w:hAnsi="华文宋体"/>
          <w:sz w:val="24"/>
          <w:szCs w:val="24"/>
        </w:rPr>
        <w:t>％、</w:t>
      </w:r>
      <w:r>
        <w:rPr>
          <w:rFonts w:ascii="华文宋体" w:eastAsia="华文宋体" w:hAnsi="华文宋体"/>
          <w:sz w:val="24"/>
          <w:szCs w:val="24"/>
        </w:rPr>
        <w:t>50</w:t>
      </w:r>
      <w:r>
        <w:rPr>
          <w:rFonts w:ascii="华文宋体" w:eastAsia="华文宋体" w:hAnsi="华文宋体"/>
          <w:sz w:val="24"/>
          <w:szCs w:val="24"/>
        </w:rPr>
        <w:t>％、</w:t>
      </w:r>
      <w:r>
        <w:rPr>
          <w:rFonts w:ascii="华文宋体" w:eastAsia="华文宋体" w:hAnsi="华文宋体"/>
          <w:sz w:val="24"/>
          <w:szCs w:val="24"/>
        </w:rPr>
        <w:t>80</w:t>
      </w:r>
      <w:r>
        <w:rPr>
          <w:rFonts w:ascii="华文宋体" w:eastAsia="华文宋体" w:hAnsi="华文宋体"/>
          <w:sz w:val="24"/>
          <w:szCs w:val="24"/>
        </w:rPr>
        <w:t>％</w:t>
      </w:r>
    </w:p>
    <w:p w:rsidR="00CB3F7D" w:rsidRDefault="00BD48DE">
      <w:pPr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/>
          <w:sz w:val="24"/>
          <w:szCs w:val="24"/>
        </w:rPr>
        <w:t>1</w:t>
      </w:r>
      <w:r>
        <w:rPr>
          <w:rFonts w:ascii="华文宋体" w:eastAsia="华文宋体" w:hAnsi="华文宋体" w:hint="eastAsia"/>
          <w:sz w:val="24"/>
          <w:szCs w:val="24"/>
        </w:rPr>
        <w:t>3</w:t>
      </w:r>
      <w:r>
        <w:rPr>
          <w:rFonts w:ascii="华文宋体" w:eastAsia="华文宋体" w:hAnsi="华文宋体"/>
          <w:sz w:val="24"/>
          <w:szCs w:val="24"/>
        </w:rPr>
        <w:t>、探头：配有</w:t>
      </w:r>
      <w:r>
        <w:rPr>
          <w:rFonts w:ascii="华文宋体" w:eastAsia="华文宋体" w:hAnsi="华文宋体"/>
          <w:sz w:val="24"/>
          <w:szCs w:val="24"/>
        </w:rPr>
        <w:t>5cm²</w:t>
      </w:r>
      <w:r>
        <w:rPr>
          <w:rFonts w:ascii="华文宋体" w:eastAsia="华文宋体" w:hAnsi="华文宋体"/>
          <w:sz w:val="24"/>
          <w:szCs w:val="24"/>
        </w:rPr>
        <w:t>探头（探头</w:t>
      </w:r>
      <w:proofErr w:type="gramStart"/>
      <w:r>
        <w:rPr>
          <w:rFonts w:ascii="华文宋体" w:eastAsia="华文宋体" w:hAnsi="华文宋体"/>
          <w:sz w:val="24"/>
          <w:szCs w:val="24"/>
        </w:rPr>
        <w:t>为防浸式设计</w:t>
      </w:r>
      <w:proofErr w:type="gramEnd"/>
      <w:r>
        <w:rPr>
          <w:rFonts w:ascii="华文宋体" w:eastAsia="华文宋体" w:hAnsi="华文宋体"/>
          <w:sz w:val="24"/>
          <w:szCs w:val="24"/>
        </w:rPr>
        <w:t>，可用于水下治疗）</w:t>
      </w:r>
    </w:p>
    <w:p w:rsidR="00CB3F7D" w:rsidRDefault="00BD48DE">
      <w:pPr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/>
          <w:sz w:val="24"/>
          <w:szCs w:val="24"/>
        </w:rPr>
        <w:t>1</w:t>
      </w:r>
      <w:r>
        <w:rPr>
          <w:rFonts w:ascii="华文宋体" w:eastAsia="华文宋体" w:hAnsi="华文宋体" w:hint="eastAsia"/>
          <w:sz w:val="24"/>
          <w:szCs w:val="24"/>
        </w:rPr>
        <w:t>4</w:t>
      </w:r>
      <w:r>
        <w:rPr>
          <w:rFonts w:ascii="华文宋体" w:eastAsia="华文宋体" w:hAnsi="华文宋体"/>
          <w:sz w:val="24"/>
          <w:szCs w:val="24"/>
        </w:rPr>
        <w:t>、可扩展吸附式超声，</w:t>
      </w:r>
      <w:proofErr w:type="gramStart"/>
      <w:r>
        <w:rPr>
          <w:rFonts w:ascii="华文宋体" w:eastAsia="华文宋体" w:hAnsi="华文宋体"/>
          <w:sz w:val="24"/>
          <w:szCs w:val="24"/>
        </w:rPr>
        <w:t>开展低</w:t>
      </w:r>
      <w:proofErr w:type="gramEnd"/>
      <w:r>
        <w:rPr>
          <w:rFonts w:ascii="华文宋体" w:eastAsia="华文宋体" w:hAnsi="华文宋体"/>
          <w:sz w:val="24"/>
          <w:szCs w:val="24"/>
        </w:rPr>
        <w:t>强度脉冲超声技术（</w:t>
      </w:r>
      <w:proofErr w:type="spellStart"/>
      <w:r>
        <w:rPr>
          <w:rFonts w:ascii="华文宋体" w:eastAsia="华文宋体" w:hAnsi="华文宋体"/>
          <w:sz w:val="24"/>
          <w:szCs w:val="24"/>
        </w:rPr>
        <w:t>Lipus</w:t>
      </w:r>
      <w:proofErr w:type="spellEnd"/>
      <w:r>
        <w:rPr>
          <w:rFonts w:ascii="华文宋体" w:eastAsia="华文宋体" w:hAnsi="华文宋体"/>
          <w:sz w:val="24"/>
          <w:szCs w:val="24"/>
        </w:rPr>
        <w:t>超声）</w:t>
      </w:r>
    </w:p>
    <w:p w:rsidR="00CB3F7D" w:rsidRDefault="00BD48DE">
      <w:pPr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/>
          <w:sz w:val="24"/>
          <w:szCs w:val="24"/>
        </w:rPr>
        <w:t>1</w:t>
      </w:r>
      <w:r>
        <w:rPr>
          <w:rFonts w:ascii="华文宋体" w:eastAsia="华文宋体" w:hAnsi="华文宋体" w:hint="eastAsia"/>
          <w:sz w:val="24"/>
          <w:szCs w:val="24"/>
        </w:rPr>
        <w:t>5</w:t>
      </w:r>
      <w:r>
        <w:rPr>
          <w:rFonts w:ascii="华文宋体" w:eastAsia="华文宋体" w:hAnsi="华文宋体"/>
          <w:sz w:val="24"/>
          <w:szCs w:val="24"/>
        </w:rPr>
        <w:t>、超声探头接触面积可以重新校准，对于探头轻微的碰撞，导致输出紊乱，设备可以通过软件自动修复</w:t>
      </w:r>
    </w:p>
    <w:p w:rsidR="00CB3F7D" w:rsidRDefault="00CB3F7D">
      <w:pPr>
        <w:rPr>
          <w:rFonts w:ascii="华文宋体" w:eastAsia="华文宋体" w:hAnsi="华文宋体"/>
          <w:sz w:val="24"/>
          <w:szCs w:val="24"/>
        </w:rPr>
      </w:pPr>
    </w:p>
    <w:p w:rsidR="00CB3F7D" w:rsidRDefault="00CB3F7D"/>
    <w:sectPr w:rsidR="00CB3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48D0"/>
    <w:multiLevelType w:val="singleLevel"/>
    <w:tmpl w:val="080C48D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GNkNDQwZTEwMTVmMTJlZDgyNmU1ZTk3MmE0MDcifQ=="/>
  </w:docVars>
  <w:rsids>
    <w:rsidRoot w:val="00A13257"/>
    <w:rsid w:val="00105C94"/>
    <w:rsid w:val="002C5AE7"/>
    <w:rsid w:val="004354DF"/>
    <w:rsid w:val="00537944"/>
    <w:rsid w:val="005D1E06"/>
    <w:rsid w:val="006E31BC"/>
    <w:rsid w:val="008452D4"/>
    <w:rsid w:val="008B332F"/>
    <w:rsid w:val="00977D7D"/>
    <w:rsid w:val="00A13257"/>
    <w:rsid w:val="00A83946"/>
    <w:rsid w:val="00A83E64"/>
    <w:rsid w:val="00B46E96"/>
    <w:rsid w:val="00BD48DE"/>
    <w:rsid w:val="00CB3F7D"/>
    <w:rsid w:val="00DD69F2"/>
    <w:rsid w:val="00E124E1"/>
    <w:rsid w:val="00EF4EFB"/>
    <w:rsid w:val="02E80BDA"/>
    <w:rsid w:val="29305ED9"/>
    <w:rsid w:val="2DC44D28"/>
    <w:rsid w:val="34734AA1"/>
    <w:rsid w:val="48953B9C"/>
    <w:rsid w:val="4A2A2F3B"/>
    <w:rsid w:val="7160254F"/>
    <w:rsid w:val="7D3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  <w:style w:type="paragraph" w:styleId="a6">
    <w:name w:val="List Paragraph"/>
    <w:basedOn w:val="a"/>
    <w:uiPriority w:val="99"/>
    <w:unhideWhenUsed/>
    <w:rsid w:val="00A839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  <w:style w:type="paragraph" w:styleId="a6">
    <w:name w:val="List Paragraph"/>
    <w:basedOn w:val="a"/>
    <w:uiPriority w:val="99"/>
    <w:unhideWhenUsed/>
    <w:rsid w:val="00A839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洪菱 胡</dc:creator>
  <cp:lastModifiedBy>My</cp:lastModifiedBy>
  <cp:revision>10</cp:revision>
  <cp:lastPrinted>2024-02-20T07:09:00Z</cp:lastPrinted>
  <dcterms:created xsi:type="dcterms:W3CDTF">2023-09-25T12:53:00Z</dcterms:created>
  <dcterms:modified xsi:type="dcterms:W3CDTF">2024-05-28T10:22:00Z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1E122D69993647D78C7D01BFF657D9C9_12</vt:lpwstr>
  </property>
</Properties>
</file>