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D3" w:rsidRDefault="00E54ED3" w:rsidP="00E54ED3">
      <w:pPr>
        <w:pStyle w:val="a6"/>
        <w:spacing w:line="360" w:lineRule="auto"/>
        <w:ind w:left="-552" w:firstLineChars="100" w:firstLine="240"/>
        <w:jc w:val="left"/>
        <w:rPr>
          <w:rFonts w:ascii="华文宋体" w:eastAsia="华文宋体" w:hAnsi="华文宋体"/>
          <w:b/>
          <w:bCs/>
          <w:sz w:val="24"/>
          <w:szCs w:val="24"/>
        </w:rPr>
      </w:pPr>
      <w:r w:rsidRPr="00E54ED3">
        <w:rPr>
          <w:rFonts w:ascii="华文宋体" w:eastAsia="华文宋体" w:hAnsi="华文宋体"/>
          <w:b/>
          <w:bCs/>
          <w:sz w:val="24"/>
          <w:szCs w:val="24"/>
        </w:rPr>
        <w:t>附件1：</w:t>
      </w:r>
    </w:p>
    <w:p w:rsidR="00E54ED3" w:rsidRDefault="00E54ED3" w:rsidP="00E54ED3">
      <w:pPr>
        <w:pStyle w:val="a6"/>
        <w:spacing w:line="360" w:lineRule="auto"/>
        <w:ind w:left="-552" w:firstLineChars="100" w:firstLine="240"/>
        <w:jc w:val="center"/>
        <w:rPr>
          <w:rFonts w:ascii="华文宋体" w:eastAsia="华文宋体" w:hAnsi="华文宋体"/>
          <w:b/>
          <w:bCs/>
          <w:sz w:val="24"/>
          <w:szCs w:val="24"/>
        </w:rPr>
      </w:pPr>
      <w:r w:rsidRPr="00E54ED3">
        <w:rPr>
          <w:rFonts w:ascii="华文宋体" w:eastAsia="华文宋体" w:hAnsi="华文宋体"/>
          <w:b/>
          <w:bCs/>
          <w:sz w:val="24"/>
          <w:szCs w:val="24"/>
        </w:rPr>
        <w:t>经颅直流电刺激</w:t>
      </w:r>
      <w:proofErr w:type="gramStart"/>
      <w:r w:rsidRPr="00E54ED3">
        <w:rPr>
          <w:rFonts w:ascii="华文宋体" w:eastAsia="华文宋体" w:hAnsi="华文宋体"/>
          <w:b/>
          <w:bCs/>
          <w:sz w:val="24"/>
          <w:szCs w:val="24"/>
        </w:rPr>
        <w:t>仪技术</w:t>
      </w:r>
      <w:proofErr w:type="gramEnd"/>
      <w:r w:rsidRPr="00E54ED3">
        <w:rPr>
          <w:rFonts w:ascii="华文宋体" w:eastAsia="华文宋体" w:hAnsi="华文宋体"/>
          <w:b/>
          <w:bCs/>
          <w:sz w:val="24"/>
          <w:szCs w:val="24"/>
        </w:rPr>
        <w:t>参数</w:t>
      </w:r>
    </w:p>
    <w:p w:rsidR="00F016EC" w:rsidRDefault="00654624" w:rsidP="00E54ED3">
      <w:pPr>
        <w:pStyle w:val="a6"/>
        <w:spacing w:line="360" w:lineRule="auto"/>
        <w:ind w:left="-552" w:firstLineChars="100" w:firstLine="24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/>
          <w:sz w:val="24"/>
          <w:szCs w:val="24"/>
        </w:rPr>
        <w:t>(</w:t>
      </w:r>
      <w:proofErr w:type="gramStart"/>
      <w:r>
        <w:rPr>
          <w:rStyle w:val="fontstyle01"/>
          <w:rFonts w:cs="宋体"/>
          <w:sz w:val="24"/>
          <w:szCs w:val="24"/>
        </w:rPr>
        <w:t>一</w:t>
      </w:r>
      <w:proofErr w:type="gramEnd"/>
      <w:r>
        <w:rPr>
          <w:rStyle w:val="fontstyle01"/>
          <w:rFonts w:cs="宋体"/>
          <w:sz w:val="24"/>
          <w:szCs w:val="24"/>
        </w:rPr>
        <w:t>)</w:t>
      </w:r>
      <w:r>
        <w:rPr>
          <w:rStyle w:val="fontstyle01"/>
          <w:rFonts w:cs="宋体"/>
          <w:sz w:val="24"/>
          <w:szCs w:val="24"/>
        </w:rPr>
        <w:t>主要配置要求：</w:t>
      </w:r>
    </w:p>
    <w:p w:rsidR="00F016EC" w:rsidRDefault="00654624">
      <w:pPr>
        <w:pStyle w:val="a6"/>
        <w:spacing w:line="360" w:lineRule="auto"/>
        <w:ind w:firstLineChars="0" w:firstLine="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/>
          <w:sz w:val="24"/>
          <w:szCs w:val="24"/>
        </w:rPr>
        <w:t>经颅直流电刺激仪</w:t>
      </w:r>
      <w:r>
        <w:rPr>
          <w:rStyle w:val="fontstyle01"/>
          <w:rFonts w:cs="宋体"/>
          <w:sz w:val="24"/>
          <w:szCs w:val="24"/>
        </w:rPr>
        <w:t xml:space="preserve"> 1</w:t>
      </w:r>
      <w:r>
        <w:rPr>
          <w:rStyle w:val="fontstyle01"/>
          <w:rFonts w:cs="宋体"/>
          <w:sz w:val="24"/>
          <w:szCs w:val="24"/>
        </w:rPr>
        <w:t>台</w:t>
      </w:r>
    </w:p>
    <w:p w:rsidR="00F016EC" w:rsidRDefault="00654624">
      <w:pPr>
        <w:pStyle w:val="2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经颅直流电刺激</w:t>
      </w:r>
      <w:proofErr w:type="gramStart"/>
      <w:r>
        <w:rPr>
          <w:rFonts w:ascii="宋体" w:hAnsi="宋体" w:cs="宋体" w:hint="eastAsia"/>
          <w:sz w:val="24"/>
          <w:szCs w:val="24"/>
        </w:rPr>
        <w:t>仪刺激</w:t>
      </w:r>
      <w:proofErr w:type="gramEnd"/>
      <w:r>
        <w:rPr>
          <w:rFonts w:ascii="宋体" w:hAnsi="宋体" w:cs="宋体" w:hint="eastAsia"/>
          <w:sz w:val="24"/>
          <w:szCs w:val="24"/>
        </w:rPr>
        <w:t>器</w:t>
      </w:r>
      <w:r>
        <w:rPr>
          <w:rFonts w:ascii="宋体" w:hAnsi="宋体" w:cs="宋体" w:hint="eastAsia"/>
          <w:sz w:val="24"/>
          <w:szCs w:val="24"/>
        </w:rPr>
        <w:t xml:space="preserve"> 4</w:t>
      </w:r>
      <w:r>
        <w:rPr>
          <w:rFonts w:ascii="宋体" w:hAnsi="宋体" w:cs="宋体" w:hint="eastAsia"/>
          <w:sz w:val="24"/>
          <w:szCs w:val="24"/>
        </w:rPr>
        <w:t>个</w:t>
      </w:r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台</w:t>
      </w:r>
    </w:p>
    <w:p w:rsidR="00F016EC" w:rsidRDefault="00654624">
      <w:pPr>
        <w:pStyle w:val="2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控制软件</w:t>
      </w:r>
      <w:r>
        <w:rPr>
          <w:rFonts w:ascii="宋体" w:hAnsi="宋体" w:cs="宋体" w:hint="eastAsia"/>
          <w:sz w:val="24"/>
          <w:szCs w:val="24"/>
        </w:rPr>
        <w:t xml:space="preserve"> 1</w:t>
      </w:r>
      <w:r>
        <w:rPr>
          <w:rFonts w:ascii="宋体" w:hAnsi="宋体" w:cs="宋体" w:hint="eastAsia"/>
          <w:sz w:val="24"/>
          <w:szCs w:val="24"/>
        </w:rPr>
        <w:t>套</w:t>
      </w:r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台</w:t>
      </w:r>
    </w:p>
    <w:p w:rsidR="00F016EC" w:rsidRDefault="00654624">
      <w:pPr>
        <w:pStyle w:val="2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电极线</w:t>
      </w:r>
      <w:r>
        <w:rPr>
          <w:rFonts w:ascii="宋体" w:hAnsi="宋体" w:cs="宋体" w:hint="eastAsia"/>
          <w:sz w:val="24"/>
          <w:szCs w:val="24"/>
        </w:rPr>
        <w:t xml:space="preserve"> 8</w:t>
      </w:r>
      <w:r>
        <w:rPr>
          <w:rFonts w:ascii="宋体" w:hAnsi="宋体" w:cs="宋体" w:hint="eastAsia"/>
          <w:sz w:val="24"/>
          <w:szCs w:val="24"/>
        </w:rPr>
        <w:t>根</w:t>
      </w:r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台</w:t>
      </w:r>
    </w:p>
    <w:p w:rsidR="00F016EC" w:rsidRDefault="00654624">
      <w:pPr>
        <w:pStyle w:val="2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电极片</w:t>
      </w:r>
      <w:r>
        <w:rPr>
          <w:rFonts w:ascii="宋体" w:hAnsi="宋体" w:cs="宋体" w:hint="eastAsia"/>
          <w:sz w:val="24"/>
          <w:szCs w:val="24"/>
        </w:rPr>
        <w:t xml:space="preserve"> 20</w:t>
      </w:r>
      <w:r>
        <w:rPr>
          <w:rFonts w:ascii="宋体" w:hAnsi="宋体" w:cs="宋体" w:hint="eastAsia"/>
          <w:sz w:val="24"/>
          <w:szCs w:val="24"/>
        </w:rPr>
        <w:t>片</w:t>
      </w:r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台</w:t>
      </w:r>
    </w:p>
    <w:p w:rsidR="00F016EC" w:rsidRDefault="00654624">
      <w:pPr>
        <w:pStyle w:val="2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耳夹电极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20</w:t>
      </w:r>
      <w:r>
        <w:rPr>
          <w:rFonts w:ascii="宋体" w:hAnsi="宋体" w:cs="宋体" w:hint="eastAsia"/>
          <w:sz w:val="24"/>
          <w:szCs w:val="24"/>
        </w:rPr>
        <w:t>个</w:t>
      </w:r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台</w:t>
      </w:r>
    </w:p>
    <w:p w:rsidR="00F016EC" w:rsidRDefault="00654624">
      <w:pPr>
        <w:pStyle w:val="a6"/>
        <w:spacing w:line="360" w:lineRule="auto"/>
        <w:ind w:firstLineChars="0" w:firstLine="0"/>
        <w:jc w:val="left"/>
        <w:rPr>
          <w:rFonts w:ascii="宋体" w:hAnsi="宋体" w:cs="宋体" w:hint="default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电极帽</w:t>
      </w:r>
      <w:r>
        <w:rPr>
          <w:rFonts w:ascii="宋体" w:hAnsi="宋体" w:cs="宋体"/>
          <w:sz w:val="24"/>
          <w:szCs w:val="24"/>
        </w:rPr>
        <w:t xml:space="preserve"> 8</w:t>
      </w:r>
      <w:r>
        <w:rPr>
          <w:rFonts w:ascii="宋体" w:hAnsi="宋体" w:cs="宋体"/>
          <w:sz w:val="24"/>
          <w:szCs w:val="24"/>
        </w:rPr>
        <w:t>顶</w:t>
      </w:r>
      <w:r>
        <w:rPr>
          <w:rFonts w:ascii="宋体" w:hAnsi="宋体" w:cs="宋体"/>
          <w:sz w:val="24"/>
          <w:szCs w:val="24"/>
        </w:rPr>
        <w:t>/</w:t>
      </w:r>
      <w:r>
        <w:rPr>
          <w:rFonts w:ascii="宋体" w:hAnsi="宋体" w:cs="宋体"/>
          <w:sz w:val="24"/>
          <w:szCs w:val="24"/>
        </w:rPr>
        <w:t>台</w:t>
      </w:r>
    </w:p>
    <w:p w:rsidR="00F016EC" w:rsidRDefault="00654624">
      <w:pPr>
        <w:pStyle w:val="a6"/>
        <w:spacing w:line="360" w:lineRule="auto"/>
        <w:ind w:left="-552" w:firstLineChars="0" w:firstLine="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/>
          <w:sz w:val="24"/>
          <w:szCs w:val="24"/>
        </w:rPr>
        <w:t>（二）技术性能要求：</w:t>
      </w:r>
    </w:p>
    <w:p w:rsidR="00F016EC" w:rsidRDefault="00654624">
      <w:pPr>
        <w:pStyle w:val="a6"/>
        <w:spacing w:line="360" w:lineRule="auto"/>
        <w:ind w:left="-552" w:firstLineChars="0" w:firstLine="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/>
          <w:sz w:val="24"/>
          <w:szCs w:val="24"/>
        </w:rPr>
        <w:t xml:space="preserve">1. </w:t>
      </w:r>
      <w:r>
        <w:rPr>
          <w:rStyle w:val="fontstyle01"/>
          <w:rFonts w:cs="宋体"/>
          <w:sz w:val="24"/>
          <w:szCs w:val="24"/>
        </w:rPr>
        <w:t>输出方式</w:t>
      </w:r>
    </w:p>
    <w:p w:rsidR="00F016EC" w:rsidRDefault="00654624">
      <w:pPr>
        <w:pStyle w:val="a6"/>
        <w:spacing w:line="360" w:lineRule="auto"/>
        <w:ind w:left="-552" w:firstLineChars="0" w:firstLine="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/>
          <w:sz w:val="24"/>
          <w:szCs w:val="24"/>
        </w:rPr>
        <w:t xml:space="preserve">1.1 </w:t>
      </w:r>
      <w:r>
        <w:rPr>
          <w:rStyle w:val="fontstyle01"/>
          <w:rFonts w:cs="宋体"/>
          <w:sz w:val="24"/>
          <w:szCs w:val="24"/>
        </w:rPr>
        <w:t>通道数：</w:t>
      </w:r>
      <w:r>
        <w:rPr>
          <w:rStyle w:val="fontstyle01"/>
          <w:rFonts w:cs="宋体"/>
          <w:sz w:val="24"/>
          <w:szCs w:val="24"/>
        </w:rPr>
        <w:t xml:space="preserve">4 </w:t>
      </w:r>
      <w:r>
        <w:rPr>
          <w:rStyle w:val="fontstyle01"/>
          <w:rFonts w:cs="宋体"/>
          <w:sz w:val="24"/>
          <w:szCs w:val="24"/>
        </w:rPr>
        <w:t>通道</w:t>
      </w:r>
      <w:r>
        <w:rPr>
          <w:rStyle w:val="fontstyle01"/>
          <w:rFonts w:cs="宋体"/>
          <w:sz w:val="24"/>
          <w:szCs w:val="24"/>
        </w:rPr>
        <w:t>,4</w:t>
      </w:r>
      <w:r>
        <w:rPr>
          <w:rStyle w:val="fontstyle01"/>
          <w:rFonts w:cs="宋体"/>
          <w:sz w:val="24"/>
          <w:szCs w:val="24"/>
        </w:rPr>
        <w:t>个通道同时刺激输出电流，可同时治疗</w:t>
      </w:r>
      <w:r>
        <w:rPr>
          <w:rStyle w:val="fontstyle01"/>
          <w:rFonts w:cs="宋体"/>
          <w:sz w:val="24"/>
          <w:szCs w:val="24"/>
        </w:rPr>
        <w:t>4</w:t>
      </w:r>
      <w:r>
        <w:rPr>
          <w:rStyle w:val="fontstyle01"/>
          <w:rFonts w:cs="宋体"/>
          <w:sz w:val="24"/>
          <w:szCs w:val="24"/>
        </w:rPr>
        <w:t>名患者，通道间互不干扰。</w:t>
      </w:r>
    </w:p>
    <w:p w:rsidR="00F016EC" w:rsidRDefault="00654624">
      <w:pPr>
        <w:spacing w:line="360" w:lineRule="auto"/>
        <w:outlineLvl w:val="1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 xml:space="preserve">1.2 </w:t>
      </w:r>
      <w:r>
        <w:rPr>
          <w:rStyle w:val="fontstyle01"/>
          <w:rFonts w:cs="宋体" w:hint="default"/>
          <w:sz w:val="24"/>
          <w:szCs w:val="24"/>
        </w:rPr>
        <w:t>参数设定：可通过推车的控制软件设置参数，也可直接在经颅直流电刺激仪主机设置相应参数。</w:t>
      </w:r>
    </w:p>
    <w:p w:rsidR="00F016EC" w:rsidRDefault="00654624">
      <w:pPr>
        <w:spacing w:line="360" w:lineRule="auto"/>
        <w:outlineLvl w:val="1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 xml:space="preserve">1.3 </w:t>
      </w:r>
      <w:r>
        <w:rPr>
          <w:rStyle w:val="fontstyle01"/>
          <w:rFonts w:cs="宋体" w:hint="default"/>
          <w:sz w:val="24"/>
          <w:szCs w:val="24"/>
        </w:rPr>
        <w:t>传输方式：治疗方案可以通过无线传输发送</w:t>
      </w:r>
      <w:proofErr w:type="gramStart"/>
      <w:r>
        <w:rPr>
          <w:rStyle w:val="fontstyle01"/>
          <w:rFonts w:cs="宋体" w:hint="default"/>
          <w:sz w:val="24"/>
          <w:szCs w:val="24"/>
        </w:rPr>
        <w:t>至刺激</w:t>
      </w:r>
      <w:proofErr w:type="gramEnd"/>
      <w:r>
        <w:rPr>
          <w:rStyle w:val="fontstyle01"/>
          <w:rFonts w:cs="宋体" w:hint="default"/>
          <w:sz w:val="24"/>
          <w:szCs w:val="24"/>
        </w:rPr>
        <w:t>终端，无线传输范围</w:t>
      </w:r>
      <w:r>
        <w:rPr>
          <w:rStyle w:val="fontstyle01"/>
          <w:rFonts w:cs="宋体" w:hint="default"/>
          <w:sz w:val="24"/>
          <w:szCs w:val="24"/>
        </w:rPr>
        <w:t>≥10</w:t>
      </w:r>
      <w:r>
        <w:rPr>
          <w:rStyle w:val="fontstyle01"/>
          <w:rFonts w:cs="宋体" w:hint="default"/>
          <w:sz w:val="24"/>
          <w:szCs w:val="24"/>
        </w:rPr>
        <w:t>米。</w:t>
      </w:r>
    </w:p>
    <w:p w:rsidR="00F016EC" w:rsidRDefault="00654624">
      <w:pPr>
        <w:spacing w:line="360" w:lineRule="auto"/>
        <w:outlineLvl w:val="1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 xml:space="preserve">2. </w:t>
      </w:r>
      <w:r>
        <w:rPr>
          <w:rStyle w:val="fontstyle01"/>
          <w:rFonts w:cs="宋体" w:hint="default"/>
          <w:sz w:val="24"/>
          <w:szCs w:val="24"/>
        </w:rPr>
        <w:t>电流输出</w:t>
      </w:r>
    </w:p>
    <w:p w:rsidR="00F016EC" w:rsidRDefault="00654624">
      <w:pPr>
        <w:pStyle w:val="a6"/>
        <w:spacing w:line="360" w:lineRule="auto"/>
        <w:ind w:leftChars="-52" w:left="-109" w:firstLineChars="0" w:firstLine="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/>
          <w:sz w:val="24"/>
          <w:szCs w:val="24"/>
        </w:rPr>
        <w:t>2.1</w:t>
      </w:r>
      <w:r>
        <w:rPr>
          <w:rStyle w:val="fontstyle01"/>
          <w:rFonts w:cs="宋体"/>
          <w:sz w:val="24"/>
          <w:szCs w:val="24"/>
        </w:rPr>
        <w:t>刺激模式：经颅直流电刺激模式（</w:t>
      </w:r>
      <w:proofErr w:type="spellStart"/>
      <w:r>
        <w:rPr>
          <w:rStyle w:val="fontstyle01"/>
          <w:rFonts w:cs="宋体"/>
          <w:sz w:val="24"/>
          <w:szCs w:val="24"/>
        </w:rPr>
        <w:t>tDCS</w:t>
      </w:r>
      <w:proofErr w:type="spellEnd"/>
      <w:r>
        <w:rPr>
          <w:rStyle w:val="fontstyle01"/>
          <w:rFonts w:cs="宋体"/>
          <w:sz w:val="24"/>
          <w:szCs w:val="24"/>
        </w:rPr>
        <w:t>模式）、经</w:t>
      </w:r>
      <w:proofErr w:type="gramStart"/>
      <w:r>
        <w:rPr>
          <w:rStyle w:val="fontstyle01"/>
          <w:rFonts w:cs="宋体"/>
          <w:sz w:val="24"/>
          <w:szCs w:val="24"/>
        </w:rPr>
        <w:t>颅交流</w:t>
      </w:r>
      <w:proofErr w:type="gramEnd"/>
      <w:r>
        <w:rPr>
          <w:rStyle w:val="fontstyle01"/>
          <w:rFonts w:cs="宋体"/>
          <w:sz w:val="24"/>
          <w:szCs w:val="24"/>
        </w:rPr>
        <w:t>电刺激模式（</w:t>
      </w:r>
      <w:proofErr w:type="spellStart"/>
      <w:r>
        <w:rPr>
          <w:rStyle w:val="fontstyle01"/>
          <w:rFonts w:cs="宋体"/>
          <w:sz w:val="24"/>
          <w:szCs w:val="24"/>
        </w:rPr>
        <w:t>tACS</w:t>
      </w:r>
      <w:proofErr w:type="spellEnd"/>
      <w:r>
        <w:rPr>
          <w:rStyle w:val="fontstyle01"/>
          <w:rFonts w:cs="宋体"/>
          <w:sz w:val="24"/>
          <w:szCs w:val="24"/>
        </w:rPr>
        <w:t>模式）、微电流刺激模式（</w:t>
      </w:r>
      <w:r>
        <w:rPr>
          <w:rStyle w:val="fontstyle01"/>
          <w:rFonts w:cs="宋体"/>
          <w:sz w:val="24"/>
          <w:szCs w:val="24"/>
        </w:rPr>
        <w:t>CES</w:t>
      </w:r>
      <w:r>
        <w:rPr>
          <w:rStyle w:val="fontstyle01"/>
          <w:rFonts w:cs="宋体"/>
          <w:sz w:val="24"/>
          <w:szCs w:val="24"/>
        </w:rPr>
        <w:t>模式）</w:t>
      </w:r>
    </w:p>
    <w:p w:rsidR="00F016EC" w:rsidRDefault="00654624">
      <w:pPr>
        <w:pStyle w:val="a6"/>
        <w:spacing w:line="360" w:lineRule="auto"/>
        <w:ind w:leftChars="-52" w:left="-109" w:firstLineChars="0" w:firstLine="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/>
          <w:sz w:val="24"/>
          <w:szCs w:val="24"/>
        </w:rPr>
        <w:t xml:space="preserve">2.2 </w:t>
      </w:r>
      <w:r>
        <w:rPr>
          <w:rStyle w:val="fontstyle01"/>
          <w:rFonts w:cs="宋体"/>
          <w:sz w:val="24"/>
          <w:szCs w:val="24"/>
        </w:rPr>
        <w:t>输出参数：</w:t>
      </w:r>
    </w:p>
    <w:p w:rsidR="00F016EC" w:rsidRDefault="00654624">
      <w:pPr>
        <w:pStyle w:val="a6"/>
        <w:spacing w:line="360" w:lineRule="auto"/>
        <w:ind w:leftChars="-52" w:left="-109" w:firstLineChars="0" w:firstLine="0"/>
        <w:jc w:val="left"/>
        <w:rPr>
          <w:rStyle w:val="fontstyle01"/>
          <w:rFonts w:cs="宋体" w:hint="default"/>
          <w:sz w:val="24"/>
          <w:szCs w:val="24"/>
        </w:rPr>
      </w:pPr>
      <w:proofErr w:type="spellStart"/>
      <w:r>
        <w:rPr>
          <w:rStyle w:val="fontstyle01"/>
          <w:rFonts w:cs="宋体"/>
          <w:sz w:val="24"/>
          <w:szCs w:val="24"/>
        </w:rPr>
        <w:t>tDCS</w:t>
      </w:r>
      <w:proofErr w:type="spellEnd"/>
      <w:r>
        <w:rPr>
          <w:rStyle w:val="fontstyle01"/>
          <w:rFonts w:cs="宋体"/>
          <w:sz w:val="24"/>
          <w:szCs w:val="24"/>
        </w:rPr>
        <w:t>输出范围：</w:t>
      </w:r>
      <w:r>
        <w:rPr>
          <w:rStyle w:val="fontstyle01"/>
          <w:rFonts w:cs="宋体"/>
          <w:sz w:val="24"/>
          <w:szCs w:val="24"/>
        </w:rPr>
        <w:t>100uA</w:t>
      </w:r>
      <w:r>
        <w:rPr>
          <w:rStyle w:val="fontstyle01"/>
          <w:rFonts w:cs="宋体"/>
          <w:sz w:val="24"/>
          <w:szCs w:val="24"/>
        </w:rPr>
        <w:t>～</w:t>
      </w:r>
      <w:r>
        <w:rPr>
          <w:rStyle w:val="fontstyle01"/>
          <w:rFonts w:cs="宋体"/>
          <w:sz w:val="24"/>
          <w:szCs w:val="24"/>
        </w:rPr>
        <w:t>2500uA</w:t>
      </w:r>
      <w:r>
        <w:rPr>
          <w:rStyle w:val="fontstyle01"/>
          <w:rFonts w:cs="宋体"/>
          <w:sz w:val="24"/>
          <w:szCs w:val="24"/>
        </w:rPr>
        <w:t>范围内可调，误差≤</w:t>
      </w:r>
      <w:r>
        <w:rPr>
          <w:rStyle w:val="fontstyle01"/>
          <w:rFonts w:cs="宋体"/>
          <w:sz w:val="24"/>
          <w:szCs w:val="24"/>
        </w:rPr>
        <w:t>5uA</w:t>
      </w:r>
      <w:r>
        <w:rPr>
          <w:rStyle w:val="fontstyle01"/>
          <w:rFonts w:cs="宋体"/>
          <w:sz w:val="24"/>
          <w:szCs w:val="24"/>
        </w:rPr>
        <w:t>。</w:t>
      </w:r>
    </w:p>
    <w:p w:rsidR="00F016EC" w:rsidRDefault="00654624" w:rsidP="00E54ED3">
      <w:pPr>
        <w:pStyle w:val="a6"/>
        <w:spacing w:line="360" w:lineRule="auto"/>
        <w:ind w:left="-550" w:firstLine="480"/>
        <w:jc w:val="left"/>
        <w:rPr>
          <w:rStyle w:val="fontstyle01"/>
          <w:rFonts w:cs="宋体" w:hint="default"/>
          <w:sz w:val="24"/>
          <w:szCs w:val="24"/>
        </w:rPr>
      </w:pPr>
      <w:proofErr w:type="spellStart"/>
      <w:r>
        <w:rPr>
          <w:rStyle w:val="fontstyle01"/>
          <w:rFonts w:cs="宋体"/>
          <w:sz w:val="24"/>
          <w:szCs w:val="24"/>
        </w:rPr>
        <w:t>tACS</w:t>
      </w:r>
      <w:proofErr w:type="spellEnd"/>
      <w:r>
        <w:rPr>
          <w:rStyle w:val="fontstyle01"/>
          <w:rFonts w:cs="宋体"/>
          <w:sz w:val="24"/>
          <w:szCs w:val="24"/>
        </w:rPr>
        <w:t>输出范围：</w:t>
      </w:r>
      <w:r>
        <w:rPr>
          <w:rStyle w:val="fontstyle01"/>
          <w:rFonts w:cs="宋体"/>
          <w:sz w:val="24"/>
          <w:szCs w:val="24"/>
        </w:rPr>
        <w:t>100uA</w:t>
      </w:r>
      <w:r>
        <w:rPr>
          <w:rStyle w:val="fontstyle01"/>
          <w:rFonts w:cs="宋体"/>
          <w:sz w:val="24"/>
          <w:szCs w:val="24"/>
        </w:rPr>
        <w:t>～</w:t>
      </w:r>
      <w:r>
        <w:rPr>
          <w:rStyle w:val="fontstyle01"/>
          <w:rFonts w:cs="宋体"/>
          <w:sz w:val="24"/>
          <w:szCs w:val="24"/>
        </w:rPr>
        <w:t>2500uA</w:t>
      </w:r>
      <w:r>
        <w:rPr>
          <w:rStyle w:val="fontstyle01"/>
          <w:rFonts w:cs="宋体"/>
          <w:sz w:val="24"/>
          <w:szCs w:val="24"/>
        </w:rPr>
        <w:t>范围内可调，误差≤</w:t>
      </w:r>
      <w:r>
        <w:rPr>
          <w:rStyle w:val="fontstyle01"/>
          <w:rFonts w:cs="宋体"/>
          <w:sz w:val="24"/>
          <w:szCs w:val="24"/>
        </w:rPr>
        <w:t>5%</w:t>
      </w:r>
      <w:r>
        <w:rPr>
          <w:rStyle w:val="fontstyle01"/>
          <w:rFonts w:cs="宋体"/>
          <w:sz w:val="24"/>
          <w:szCs w:val="24"/>
        </w:rPr>
        <w:t>；频率范围：</w:t>
      </w:r>
      <w:r>
        <w:rPr>
          <w:rStyle w:val="fontstyle01"/>
          <w:rFonts w:cs="宋体"/>
          <w:sz w:val="24"/>
          <w:szCs w:val="24"/>
        </w:rPr>
        <w:t>1Hz</w:t>
      </w:r>
      <w:r>
        <w:rPr>
          <w:rStyle w:val="fontstyle01"/>
          <w:rFonts w:cs="宋体"/>
          <w:sz w:val="24"/>
          <w:szCs w:val="24"/>
        </w:rPr>
        <w:t>～</w:t>
      </w:r>
      <w:r>
        <w:rPr>
          <w:rStyle w:val="fontstyle01"/>
          <w:rFonts w:cs="宋体"/>
          <w:sz w:val="24"/>
          <w:szCs w:val="24"/>
        </w:rPr>
        <w:t>100Hz</w:t>
      </w:r>
      <w:r>
        <w:rPr>
          <w:rStyle w:val="fontstyle01"/>
          <w:rFonts w:cs="宋体"/>
          <w:sz w:val="24"/>
          <w:szCs w:val="24"/>
        </w:rPr>
        <w:t>连续可调，误差≤</w:t>
      </w:r>
      <w:r>
        <w:rPr>
          <w:rStyle w:val="fontstyle01"/>
          <w:rFonts w:cs="宋体"/>
          <w:sz w:val="24"/>
          <w:szCs w:val="24"/>
        </w:rPr>
        <w:t>1%</w:t>
      </w:r>
      <w:r>
        <w:rPr>
          <w:rStyle w:val="fontstyle01"/>
          <w:rFonts w:cs="宋体"/>
          <w:sz w:val="24"/>
          <w:szCs w:val="24"/>
        </w:rPr>
        <w:t>。</w:t>
      </w:r>
    </w:p>
    <w:p w:rsidR="00F016EC" w:rsidRDefault="00654624" w:rsidP="00E54ED3">
      <w:pPr>
        <w:pStyle w:val="a6"/>
        <w:spacing w:line="360" w:lineRule="auto"/>
        <w:ind w:left="-550" w:firstLine="48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/>
          <w:sz w:val="24"/>
          <w:szCs w:val="24"/>
          <w:u w:val="wave" w:color="FF0000"/>
        </w:rPr>
        <w:t>CES</w:t>
      </w:r>
      <w:r>
        <w:rPr>
          <w:rStyle w:val="fontstyle01"/>
          <w:rFonts w:cs="宋体"/>
          <w:sz w:val="24"/>
          <w:szCs w:val="24"/>
        </w:rPr>
        <w:t>输出范围：</w:t>
      </w:r>
      <w:r>
        <w:rPr>
          <w:rStyle w:val="fontstyle01"/>
          <w:rFonts w:cs="宋体"/>
          <w:sz w:val="24"/>
          <w:szCs w:val="24"/>
        </w:rPr>
        <w:t>100uA</w:t>
      </w:r>
      <w:r>
        <w:rPr>
          <w:rStyle w:val="fontstyle01"/>
          <w:rFonts w:cs="宋体"/>
          <w:sz w:val="24"/>
          <w:szCs w:val="24"/>
        </w:rPr>
        <w:t>～</w:t>
      </w:r>
      <w:r>
        <w:rPr>
          <w:rStyle w:val="fontstyle01"/>
          <w:rFonts w:cs="宋体"/>
          <w:sz w:val="24"/>
          <w:szCs w:val="24"/>
        </w:rPr>
        <w:t>500uA</w:t>
      </w:r>
      <w:r>
        <w:rPr>
          <w:rStyle w:val="fontstyle01"/>
          <w:rFonts w:cs="宋体"/>
          <w:sz w:val="24"/>
          <w:szCs w:val="24"/>
        </w:rPr>
        <w:t>范围内可调，误差≤</w:t>
      </w:r>
      <w:r>
        <w:rPr>
          <w:rStyle w:val="fontstyle01"/>
          <w:rFonts w:cs="宋体"/>
          <w:sz w:val="24"/>
          <w:szCs w:val="24"/>
        </w:rPr>
        <w:t>5%</w:t>
      </w:r>
      <w:r>
        <w:rPr>
          <w:rStyle w:val="fontstyle01"/>
          <w:rFonts w:cs="宋体"/>
          <w:sz w:val="24"/>
          <w:szCs w:val="24"/>
        </w:rPr>
        <w:t>；脉冲宽度：</w:t>
      </w:r>
      <w:r>
        <w:rPr>
          <w:rStyle w:val="fontstyle01"/>
          <w:rFonts w:cs="宋体"/>
          <w:sz w:val="24"/>
          <w:szCs w:val="24"/>
        </w:rPr>
        <w:t>0.25s</w:t>
      </w:r>
      <w:r>
        <w:rPr>
          <w:rStyle w:val="fontstyle01"/>
          <w:rFonts w:cs="宋体"/>
          <w:sz w:val="24"/>
          <w:szCs w:val="24"/>
        </w:rPr>
        <w:t>、</w:t>
      </w:r>
      <w:r>
        <w:rPr>
          <w:rStyle w:val="fontstyle01"/>
          <w:rFonts w:cs="宋体"/>
          <w:sz w:val="24"/>
          <w:szCs w:val="24"/>
        </w:rPr>
        <w:t>0.5s</w:t>
      </w:r>
      <w:r>
        <w:rPr>
          <w:rStyle w:val="fontstyle01"/>
          <w:rFonts w:cs="宋体"/>
          <w:sz w:val="24"/>
          <w:szCs w:val="24"/>
        </w:rPr>
        <w:t>、</w:t>
      </w:r>
      <w:r>
        <w:rPr>
          <w:rStyle w:val="fontstyle01"/>
          <w:rFonts w:cs="宋体"/>
          <w:sz w:val="24"/>
          <w:szCs w:val="24"/>
        </w:rPr>
        <w:t>0.75s</w:t>
      </w:r>
      <w:r>
        <w:rPr>
          <w:rStyle w:val="fontstyle01"/>
          <w:rFonts w:cs="宋体"/>
          <w:sz w:val="24"/>
          <w:szCs w:val="24"/>
        </w:rPr>
        <w:t>、</w:t>
      </w:r>
      <w:r>
        <w:rPr>
          <w:rStyle w:val="fontstyle01"/>
          <w:rFonts w:cs="宋体"/>
          <w:sz w:val="24"/>
          <w:szCs w:val="24"/>
        </w:rPr>
        <w:t>1s</w:t>
      </w:r>
      <w:r>
        <w:rPr>
          <w:rStyle w:val="fontstyle01"/>
          <w:rFonts w:cs="宋体"/>
          <w:sz w:val="24"/>
          <w:szCs w:val="24"/>
        </w:rPr>
        <w:t>，误差≤</w:t>
      </w:r>
      <w:r>
        <w:rPr>
          <w:rStyle w:val="fontstyle01"/>
          <w:rFonts w:cs="宋体"/>
          <w:sz w:val="24"/>
          <w:szCs w:val="24"/>
        </w:rPr>
        <w:t>1%</w:t>
      </w:r>
      <w:r>
        <w:rPr>
          <w:rStyle w:val="fontstyle01"/>
          <w:rFonts w:cs="宋体"/>
          <w:sz w:val="24"/>
          <w:szCs w:val="24"/>
        </w:rPr>
        <w:t>；脉冲群宽度：</w:t>
      </w:r>
      <w:r>
        <w:rPr>
          <w:rStyle w:val="fontstyle01"/>
          <w:rFonts w:cs="宋体"/>
          <w:sz w:val="24"/>
          <w:szCs w:val="24"/>
        </w:rPr>
        <w:t>9s</w:t>
      </w:r>
      <w:r>
        <w:rPr>
          <w:rStyle w:val="fontstyle01"/>
          <w:rFonts w:cs="宋体"/>
          <w:sz w:val="24"/>
          <w:szCs w:val="24"/>
        </w:rPr>
        <w:t>，误差≤</w:t>
      </w:r>
      <w:r>
        <w:rPr>
          <w:rStyle w:val="fontstyle01"/>
          <w:rFonts w:cs="宋体"/>
          <w:sz w:val="24"/>
          <w:szCs w:val="24"/>
        </w:rPr>
        <w:t>1%</w:t>
      </w:r>
      <w:r>
        <w:rPr>
          <w:rStyle w:val="fontstyle01"/>
          <w:rFonts w:cs="宋体"/>
          <w:sz w:val="24"/>
          <w:szCs w:val="24"/>
        </w:rPr>
        <w:t>。</w:t>
      </w:r>
    </w:p>
    <w:p w:rsidR="00F016EC" w:rsidRDefault="00654624" w:rsidP="00E54ED3">
      <w:pPr>
        <w:pStyle w:val="a6"/>
        <w:spacing w:line="360" w:lineRule="auto"/>
        <w:ind w:left="-550" w:firstLine="48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/>
          <w:sz w:val="24"/>
          <w:szCs w:val="24"/>
        </w:rPr>
        <w:t xml:space="preserve">2.3 </w:t>
      </w:r>
      <w:r>
        <w:rPr>
          <w:rStyle w:val="fontstyle01"/>
          <w:rFonts w:cs="宋体"/>
          <w:sz w:val="24"/>
          <w:szCs w:val="24"/>
        </w:rPr>
        <w:t>电流控制：电流全程淡入、淡出时间均为</w:t>
      </w:r>
      <w:r>
        <w:rPr>
          <w:rStyle w:val="fontstyle01"/>
          <w:rFonts w:cs="宋体"/>
          <w:sz w:val="24"/>
          <w:szCs w:val="24"/>
        </w:rPr>
        <w:t>15s</w:t>
      </w:r>
      <w:r>
        <w:rPr>
          <w:rStyle w:val="fontstyle01"/>
          <w:rFonts w:cs="宋体"/>
          <w:sz w:val="24"/>
          <w:szCs w:val="24"/>
        </w:rPr>
        <w:t>，保证患者舒适度。</w:t>
      </w:r>
    </w:p>
    <w:p w:rsidR="00F016EC" w:rsidRDefault="00654624">
      <w:pPr>
        <w:spacing w:line="360" w:lineRule="auto"/>
        <w:outlineLvl w:val="1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 xml:space="preserve">3. </w:t>
      </w:r>
      <w:r>
        <w:rPr>
          <w:rStyle w:val="fontstyle01"/>
          <w:rFonts w:cs="宋体" w:hint="default"/>
          <w:sz w:val="24"/>
          <w:szCs w:val="24"/>
        </w:rPr>
        <w:t>刺激时间</w:t>
      </w:r>
    </w:p>
    <w:p w:rsidR="00F016EC" w:rsidRDefault="00654624">
      <w:pPr>
        <w:spacing w:line="360" w:lineRule="auto"/>
        <w:outlineLvl w:val="1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lastRenderedPageBreak/>
        <w:t>刺激时间范围：</w:t>
      </w:r>
      <w:r>
        <w:rPr>
          <w:rStyle w:val="fontstyle01"/>
          <w:rFonts w:cs="宋体" w:hint="default"/>
          <w:sz w:val="24"/>
          <w:szCs w:val="24"/>
        </w:rPr>
        <w:t xml:space="preserve"> 30s</w:t>
      </w:r>
      <w:r>
        <w:rPr>
          <w:rStyle w:val="fontstyle01"/>
          <w:rFonts w:cs="宋体" w:hint="default"/>
          <w:sz w:val="24"/>
          <w:szCs w:val="24"/>
        </w:rPr>
        <w:t>～</w:t>
      </w:r>
      <w:r>
        <w:rPr>
          <w:rStyle w:val="fontstyle01"/>
          <w:rFonts w:cs="宋体" w:hint="default"/>
          <w:sz w:val="24"/>
          <w:szCs w:val="24"/>
        </w:rPr>
        <w:t xml:space="preserve">3600s </w:t>
      </w:r>
      <w:r>
        <w:rPr>
          <w:rStyle w:val="fontstyle01"/>
          <w:rFonts w:cs="宋体" w:hint="default"/>
          <w:sz w:val="24"/>
          <w:szCs w:val="24"/>
        </w:rPr>
        <w:t>连续可调</w:t>
      </w:r>
      <w:r>
        <w:rPr>
          <w:rFonts w:ascii="宋体" w:hAnsi="宋体" w:cs="宋体" w:hint="eastAsia"/>
          <w:kern w:val="0"/>
          <w:sz w:val="24"/>
          <w:szCs w:val="24"/>
        </w:rPr>
        <w:t>（步进</w:t>
      </w:r>
      <w:r>
        <w:rPr>
          <w:rFonts w:ascii="宋体" w:hAnsi="宋体" w:cs="宋体" w:hint="eastAsia"/>
          <w:kern w:val="0"/>
          <w:sz w:val="24"/>
          <w:szCs w:val="24"/>
        </w:rPr>
        <w:t>30s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  <w:r>
        <w:rPr>
          <w:rStyle w:val="fontstyle01"/>
          <w:rFonts w:cs="宋体" w:hint="default"/>
          <w:sz w:val="24"/>
          <w:szCs w:val="24"/>
        </w:rPr>
        <w:t>；</w:t>
      </w:r>
    </w:p>
    <w:p w:rsidR="00F016EC" w:rsidRDefault="00654624">
      <w:pPr>
        <w:spacing w:line="360" w:lineRule="auto"/>
        <w:outlineLvl w:val="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4</w:t>
      </w:r>
      <w:r>
        <w:rPr>
          <w:rStyle w:val="fontstyle01"/>
          <w:rFonts w:cs="宋体" w:hint="default"/>
          <w:sz w:val="24"/>
          <w:szCs w:val="24"/>
        </w:rPr>
        <w:t xml:space="preserve">. </w:t>
      </w:r>
      <w:r>
        <w:rPr>
          <w:rStyle w:val="fontstyle01"/>
          <w:rFonts w:cs="宋体" w:hint="default"/>
          <w:sz w:val="24"/>
          <w:szCs w:val="24"/>
        </w:rPr>
        <w:t>阻抗监测：在</w:t>
      </w:r>
      <w:proofErr w:type="spellStart"/>
      <w:r>
        <w:rPr>
          <w:rStyle w:val="fontstyle01"/>
          <w:rFonts w:cs="宋体" w:hint="default"/>
          <w:sz w:val="24"/>
          <w:szCs w:val="24"/>
        </w:rPr>
        <w:t>tDCS</w:t>
      </w:r>
      <w:proofErr w:type="spellEnd"/>
      <w:r>
        <w:rPr>
          <w:rStyle w:val="fontstyle01"/>
          <w:rFonts w:cs="宋体" w:hint="default"/>
          <w:sz w:val="24"/>
          <w:szCs w:val="24"/>
        </w:rPr>
        <w:t>模式下，实时显示真实的阻抗值，在（</w:t>
      </w:r>
      <w:r>
        <w:rPr>
          <w:rStyle w:val="fontstyle01"/>
          <w:rFonts w:cs="宋体" w:hint="default"/>
          <w:sz w:val="24"/>
          <w:szCs w:val="24"/>
        </w:rPr>
        <w:t>5kΩ</w:t>
      </w:r>
      <w:r>
        <w:rPr>
          <w:rStyle w:val="fontstyle01"/>
          <w:rFonts w:cs="宋体" w:hint="default"/>
          <w:sz w:val="24"/>
          <w:szCs w:val="24"/>
        </w:rPr>
        <w:t>～</w:t>
      </w:r>
      <w:r>
        <w:rPr>
          <w:rStyle w:val="fontstyle01"/>
          <w:rFonts w:cs="宋体" w:hint="default"/>
          <w:sz w:val="24"/>
          <w:szCs w:val="24"/>
        </w:rPr>
        <w:t>40kΩ</w:t>
      </w:r>
      <w:r>
        <w:rPr>
          <w:rStyle w:val="fontstyle01"/>
          <w:rFonts w:cs="宋体" w:hint="default"/>
          <w:sz w:val="24"/>
          <w:szCs w:val="24"/>
        </w:rPr>
        <w:t>）范围内，阻抗检测误差</w:t>
      </w:r>
      <w:r>
        <w:rPr>
          <w:rStyle w:val="fontstyle01"/>
          <w:rFonts w:cs="宋体" w:hint="default"/>
          <w:sz w:val="24"/>
          <w:szCs w:val="24"/>
        </w:rPr>
        <w:t>≤10%</w:t>
      </w:r>
      <w:r>
        <w:rPr>
          <w:rStyle w:val="fontstyle01"/>
          <w:rFonts w:cs="宋体" w:hint="default"/>
          <w:sz w:val="24"/>
          <w:szCs w:val="24"/>
        </w:rPr>
        <w:t>。阻抗超过</w:t>
      </w:r>
      <w:r>
        <w:rPr>
          <w:rStyle w:val="fontstyle01"/>
          <w:rFonts w:cs="宋体" w:hint="default"/>
          <w:sz w:val="24"/>
          <w:szCs w:val="24"/>
        </w:rPr>
        <w:t>50KΩ</w:t>
      </w:r>
      <w:r>
        <w:rPr>
          <w:rStyle w:val="fontstyle01"/>
          <w:rFonts w:cs="宋体" w:hint="default"/>
          <w:sz w:val="24"/>
          <w:szCs w:val="24"/>
        </w:rPr>
        <w:t>则无法输出，治疗期间超过</w:t>
      </w:r>
      <w:r>
        <w:rPr>
          <w:rStyle w:val="fontstyle01"/>
          <w:rFonts w:cs="宋体" w:hint="default"/>
          <w:sz w:val="24"/>
          <w:szCs w:val="24"/>
        </w:rPr>
        <w:t>50KΩ</w:t>
      </w:r>
      <w:r>
        <w:rPr>
          <w:rStyle w:val="fontstyle01"/>
          <w:rFonts w:cs="宋体" w:hint="default"/>
          <w:sz w:val="24"/>
          <w:szCs w:val="24"/>
        </w:rPr>
        <w:t>会自动切断输出。</w:t>
      </w:r>
    </w:p>
    <w:p w:rsidR="00F016EC" w:rsidRDefault="00654624">
      <w:pPr>
        <w:pStyle w:val="a6"/>
        <w:spacing w:line="360" w:lineRule="auto"/>
        <w:ind w:firstLineChars="0" w:firstLine="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/>
          <w:sz w:val="24"/>
          <w:szCs w:val="24"/>
        </w:rPr>
        <w:t xml:space="preserve">5. </w:t>
      </w:r>
      <w:r>
        <w:rPr>
          <w:rStyle w:val="fontstyle01"/>
          <w:rFonts w:cs="宋体"/>
          <w:sz w:val="24"/>
          <w:szCs w:val="24"/>
        </w:rPr>
        <w:t>工作电压：</w:t>
      </w:r>
      <w:r>
        <w:rPr>
          <w:rStyle w:val="fontstyle01"/>
          <w:rFonts w:cs="宋体"/>
          <w:sz w:val="24"/>
          <w:szCs w:val="24"/>
        </w:rPr>
        <w:t xml:space="preserve"> 25V</w:t>
      </w:r>
      <w:r>
        <w:rPr>
          <w:rStyle w:val="fontstyle01"/>
          <w:rFonts w:cs="宋体"/>
          <w:sz w:val="24"/>
          <w:szCs w:val="24"/>
        </w:rPr>
        <w:t>±</w:t>
      </w:r>
      <w:r>
        <w:rPr>
          <w:rStyle w:val="fontstyle01"/>
          <w:rFonts w:cs="宋体"/>
          <w:sz w:val="24"/>
          <w:szCs w:val="24"/>
        </w:rPr>
        <w:t xml:space="preserve"> 2.5V</w:t>
      </w:r>
      <w:r>
        <w:rPr>
          <w:rStyle w:val="fontstyle01"/>
          <w:rFonts w:cs="宋体"/>
          <w:sz w:val="24"/>
          <w:szCs w:val="24"/>
        </w:rPr>
        <w:t>。</w:t>
      </w:r>
    </w:p>
    <w:p w:rsidR="00F016EC" w:rsidRDefault="00654624">
      <w:pPr>
        <w:pStyle w:val="a6"/>
        <w:spacing w:line="360" w:lineRule="auto"/>
        <w:ind w:firstLineChars="0" w:firstLine="0"/>
        <w:jc w:val="left"/>
        <w:rPr>
          <w:rStyle w:val="fontstyle01"/>
          <w:rFonts w:cs="宋体" w:hint="default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6</w:t>
      </w:r>
      <w:r>
        <w:rPr>
          <w:rStyle w:val="fontstyle01"/>
          <w:rFonts w:cs="宋体"/>
          <w:sz w:val="24"/>
          <w:szCs w:val="24"/>
        </w:rPr>
        <w:t xml:space="preserve">. </w:t>
      </w:r>
      <w:r>
        <w:rPr>
          <w:rStyle w:val="fontstyle01"/>
          <w:rFonts w:cs="宋体"/>
          <w:sz w:val="24"/>
          <w:szCs w:val="24"/>
        </w:rPr>
        <w:t>设备显示状态</w:t>
      </w:r>
    </w:p>
    <w:p w:rsidR="00F016EC" w:rsidRDefault="00654624">
      <w:pPr>
        <w:pStyle w:val="a6"/>
        <w:spacing w:line="360" w:lineRule="auto"/>
        <w:ind w:firstLineChars="0" w:firstLine="0"/>
        <w:jc w:val="left"/>
        <w:rPr>
          <w:rStyle w:val="fontstyle01"/>
          <w:rFonts w:cs="宋体" w:hint="default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6</w:t>
      </w:r>
      <w:r>
        <w:rPr>
          <w:rStyle w:val="fontstyle01"/>
          <w:rFonts w:cs="宋体"/>
          <w:sz w:val="24"/>
          <w:szCs w:val="24"/>
        </w:rPr>
        <w:t xml:space="preserve">.1 </w:t>
      </w:r>
      <w:r>
        <w:rPr>
          <w:rStyle w:val="fontstyle01"/>
          <w:rFonts w:cs="宋体"/>
          <w:sz w:val="24"/>
          <w:szCs w:val="24"/>
        </w:rPr>
        <w:t>控制软件显示功能：</w:t>
      </w:r>
    </w:p>
    <w:p w:rsidR="00F016EC" w:rsidRDefault="00654624" w:rsidP="00E54ED3">
      <w:pPr>
        <w:pStyle w:val="a6"/>
        <w:spacing w:line="360" w:lineRule="auto"/>
        <w:ind w:firstLine="48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/>
          <w:sz w:val="24"/>
          <w:szCs w:val="24"/>
        </w:rPr>
        <w:t>6.1.1</w:t>
      </w:r>
      <w:r>
        <w:rPr>
          <w:rStyle w:val="fontstyle01"/>
          <w:rFonts w:cs="宋体"/>
          <w:sz w:val="24"/>
          <w:szCs w:val="24"/>
        </w:rPr>
        <w:t>病人病历管理系统：能够添加、修改、查询病人信息，能查看患者的治疗记录；</w:t>
      </w:r>
    </w:p>
    <w:p w:rsidR="00F016EC" w:rsidRDefault="00654624" w:rsidP="00E54ED3">
      <w:pPr>
        <w:pStyle w:val="a6"/>
        <w:spacing w:line="360" w:lineRule="auto"/>
        <w:ind w:firstLine="48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/>
          <w:sz w:val="24"/>
          <w:szCs w:val="24"/>
        </w:rPr>
        <w:t>6.1.2</w:t>
      </w:r>
      <w:r>
        <w:rPr>
          <w:rStyle w:val="fontstyle01"/>
          <w:rFonts w:cs="宋体"/>
          <w:sz w:val="24"/>
          <w:szCs w:val="24"/>
        </w:rPr>
        <w:t>电子处方：控制软件</w:t>
      </w:r>
      <w:r>
        <w:rPr>
          <w:rStyle w:val="fontstyle01"/>
          <w:rFonts w:cs="宋体"/>
          <w:sz w:val="24"/>
          <w:szCs w:val="24"/>
        </w:rPr>
        <w:t>配置电子治疗处方；</w:t>
      </w:r>
    </w:p>
    <w:p w:rsidR="00F016EC" w:rsidRDefault="00654624" w:rsidP="00E54ED3">
      <w:pPr>
        <w:pStyle w:val="a6"/>
        <w:spacing w:line="360" w:lineRule="auto"/>
        <w:ind w:firstLine="48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/>
          <w:sz w:val="24"/>
          <w:szCs w:val="24"/>
        </w:rPr>
        <w:t>6.1.3</w:t>
      </w:r>
      <w:r>
        <w:rPr>
          <w:rStyle w:val="fontstyle01"/>
          <w:rFonts w:cs="宋体"/>
          <w:sz w:val="24"/>
          <w:szCs w:val="24"/>
        </w:rPr>
        <w:t>量表评估系统：可</w:t>
      </w:r>
      <w:r>
        <w:rPr>
          <w:rFonts w:ascii="宋体" w:hAnsi="宋体" w:cs="宋体"/>
          <w:sz w:val="24"/>
          <w:szCs w:val="24"/>
        </w:rPr>
        <w:t>根据不同的病症选择不同的量表；</w:t>
      </w:r>
    </w:p>
    <w:p w:rsidR="00F016EC" w:rsidRDefault="00654624" w:rsidP="00E54ED3">
      <w:pPr>
        <w:pStyle w:val="a6"/>
        <w:spacing w:line="360" w:lineRule="auto"/>
        <w:ind w:firstLine="48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/>
          <w:sz w:val="24"/>
          <w:szCs w:val="24"/>
        </w:rPr>
        <w:t>6.1.4</w:t>
      </w:r>
      <w:r>
        <w:rPr>
          <w:rStyle w:val="fontstyle01"/>
          <w:rFonts w:cs="宋体"/>
          <w:sz w:val="24"/>
          <w:szCs w:val="24"/>
        </w:rPr>
        <w:t>实时显示经颅直流电刺激仪主机输出参数，电池电量等。</w:t>
      </w:r>
    </w:p>
    <w:p w:rsidR="00F016EC" w:rsidRDefault="00654624">
      <w:pPr>
        <w:pStyle w:val="a6"/>
        <w:spacing w:line="360" w:lineRule="auto"/>
        <w:ind w:firstLineChars="100" w:firstLine="24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/>
          <w:sz w:val="24"/>
          <w:szCs w:val="24"/>
        </w:rPr>
        <w:t>6.2</w:t>
      </w:r>
      <w:r>
        <w:rPr>
          <w:rStyle w:val="fontstyle01"/>
          <w:rFonts w:cs="宋体"/>
          <w:sz w:val="24"/>
          <w:szCs w:val="24"/>
        </w:rPr>
        <w:t>经颅直流电刺激仪主机显示功能：</w:t>
      </w:r>
    </w:p>
    <w:p w:rsidR="00F016EC" w:rsidRDefault="00654624" w:rsidP="00E54ED3">
      <w:pPr>
        <w:pStyle w:val="a6"/>
        <w:spacing w:line="360" w:lineRule="auto"/>
        <w:ind w:firstLine="48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/>
          <w:sz w:val="24"/>
          <w:szCs w:val="24"/>
        </w:rPr>
        <w:t xml:space="preserve">6.2.1 </w:t>
      </w:r>
      <w:r>
        <w:rPr>
          <w:rStyle w:val="fontstyle01"/>
          <w:rFonts w:cs="宋体"/>
          <w:sz w:val="24"/>
          <w:szCs w:val="24"/>
        </w:rPr>
        <w:t>能够显示模式、电量、设置电流、刺激频率、实际输出电流等参数（不同输出模式有不同的显示参数）；</w:t>
      </w:r>
    </w:p>
    <w:p w:rsidR="00F016EC" w:rsidRDefault="00654624">
      <w:pPr>
        <w:pStyle w:val="a6"/>
        <w:spacing w:line="360" w:lineRule="auto"/>
        <w:ind w:firstLineChars="100" w:firstLine="24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/>
          <w:sz w:val="24"/>
          <w:szCs w:val="24"/>
        </w:rPr>
        <w:t xml:space="preserve">6.2.2 </w:t>
      </w:r>
      <w:r>
        <w:rPr>
          <w:rStyle w:val="fontstyle01"/>
          <w:rFonts w:cs="宋体"/>
          <w:sz w:val="24"/>
          <w:szCs w:val="24"/>
        </w:rPr>
        <w:t>声音提示功能：治疗过程中开路报警及治疗时间结束提示。</w:t>
      </w:r>
    </w:p>
    <w:p w:rsidR="00F016EC" w:rsidRDefault="00654624">
      <w:pPr>
        <w:tabs>
          <w:tab w:val="left" w:pos="312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.设备质保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年。</w:t>
      </w:r>
    </w:p>
    <w:p w:rsidR="00F016EC" w:rsidRDefault="00654624">
      <w:pPr>
        <w:tabs>
          <w:tab w:val="left" w:pos="312"/>
        </w:tabs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专用耗材参数：</w:t>
      </w:r>
    </w:p>
    <w:p w:rsidR="00F016EC" w:rsidRDefault="00654624">
      <w:pPr>
        <w:tabs>
          <w:tab w:val="left" w:pos="312"/>
        </w:tabs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电极片：应配备专用盐水电极片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确保患者安全。</w:t>
      </w:r>
    </w:p>
    <w:p w:rsidR="00F016EC" w:rsidRDefault="00654624">
      <w:pPr>
        <w:tabs>
          <w:tab w:val="left" w:pos="312"/>
        </w:tabs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品名：理疗用体表电极</w:t>
      </w:r>
    </w:p>
    <w:p w:rsidR="00F016EC" w:rsidRDefault="00654624">
      <w:pPr>
        <w:tabs>
          <w:tab w:val="left" w:pos="312"/>
        </w:tabs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规格：直径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50</w:t>
      </w:r>
      <w:r>
        <w:rPr>
          <w:rFonts w:ascii="宋体" w:hAnsi="宋体" w:cs="宋体" w:hint="eastAsia"/>
          <w:sz w:val="24"/>
          <w:szCs w:val="24"/>
        </w:rPr>
        <w:t>±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mm/</w:t>
      </w:r>
      <w:r>
        <w:rPr>
          <w:rFonts w:ascii="宋体" w:hAnsi="宋体" w:cs="宋体" w:hint="eastAsia"/>
          <w:sz w:val="24"/>
          <w:szCs w:val="24"/>
        </w:rPr>
        <w:t>圆形</w:t>
      </w:r>
    </w:p>
    <w:p w:rsidR="00F016EC" w:rsidRDefault="00654624">
      <w:pPr>
        <w:tabs>
          <w:tab w:val="left" w:pos="312"/>
        </w:tabs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组成：电极底座、导电泡棉、电极纱布</w:t>
      </w:r>
    </w:p>
    <w:p w:rsidR="00F016EC" w:rsidRDefault="00654624">
      <w:pPr>
        <w:tabs>
          <w:tab w:val="left" w:pos="312"/>
        </w:tabs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用途：用于皮肤表面，将电疗设备输出的电刺激信号通过材料传导到人体</w:t>
      </w:r>
    </w:p>
    <w:p w:rsidR="00F016EC" w:rsidRDefault="00F016EC"/>
    <w:sectPr w:rsidR="00F01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GNkNDQwZTEwMTVmMTJlZDgyNmU1ZTk3MmE0MDcifQ=="/>
  </w:docVars>
  <w:rsids>
    <w:rsidRoot w:val="00A13257"/>
    <w:rsid w:val="00537944"/>
    <w:rsid w:val="00654624"/>
    <w:rsid w:val="006B39F4"/>
    <w:rsid w:val="007D77CD"/>
    <w:rsid w:val="00A13257"/>
    <w:rsid w:val="00B46E96"/>
    <w:rsid w:val="00D17A77"/>
    <w:rsid w:val="00E54ED3"/>
    <w:rsid w:val="00F016EC"/>
    <w:rsid w:val="00FB5071"/>
    <w:rsid w:val="02FD6806"/>
    <w:rsid w:val="0FEE436F"/>
    <w:rsid w:val="38262138"/>
    <w:rsid w:val="3F19237E"/>
    <w:rsid w:val="519473D6"/>
    <w:rsid w:val="65082D82"/>
    <w:rsid w:val="6EFB3600"/>
    <w:rsid w:val="7EEC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6">
    <w:name w:val="List Paragraph"/>
    <w:basedOn w:val="a"/>
    <w:autoRedefine/>
    <w:uiPriority w:val="99"/>
    <w:qFormat/>
    <w:pPr>
      <w:ind w:firstLineChars="200" w:firstLine="420"/>
    </w:pPr>
    <w:rPr>
      <w:rFonts w:hint="eastAsia"/>
      <w:szCs w:val="20"/>
    </w:rPr>
  </w:style>
  <w:style w:type="character" w:customStyle="1" w:styleId="fontstyle01">
    <w:name w:val="fontstyle01"/>
    <w:autoRedefine/>
    <w:qFormat/>
    <w:rPr>
      <w:rFonts w:ascii="宋体" w:eastAsia="宋体" w:hAnsi="宋体" w:hint="eastAsia"/>
      <w:color w:val="000000"/>
      <w:sz w:val="36"/>
      <w:szCs w:val="36"/>
    </w:rPr>
  </w:style>
  <w:style w:type="paragraph" w:customStyle="1" w:styleId="2">
    <w:name w:val="列出段落2"/>
    <w:basedOn w:val="a"/>
    <w:autoRedefine/>
    <w:uiPriority w:val="34"/>
    <w:qFormat/>
    <w:pPr>
      <w:ind w:firstLineChars="200" w:firstLine="42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6">
    <w:name w:val="List Paragraph"/>
    <w:basedOn w:val="a"/>
    <w:autoRedefine/>
    <w:uiPriority w:val="99"/>
    <w:qFormat/>
    <w:pPr>
      <w:ind w:firstLineChars="200" w:firstLine="420"/>
    </w:pPr>
    <w:rPr>
      <w:rFonts w:hint="eastAsia"/>
      <w:szCs w:val="20"/>
    </w:rPr>
  </w:style>
  <w:style w:type="character" w:customStyle="1" w:styleId="fontstyle01">
    <w:name w:val="fontstyle01"/>
    <w:autoRedefine/>
    <w:qFormat/>
    <w:rPr>
      <w:rFonts w:ascii="宋体" w:eastAsia="宋体" w:hAnsi="宋体" w:hint="eastAsia"/>
      <w:color w:val="000000"/>
      <w:sz w:val="36"/>
      <w:szCs w:val="36"/>
    </w:rPr>
  </w:style>
  <w:style w:type="paragraph" w:customStyle="1" w:styleId="2">
    <w:name w:val="列出段落2"/>
    <w:basedOn w:val="a"/>
    <w:autoRedefine/>
    <w:uiPriority w:val="34"/>
    <w:qFormat/>
    <w:pPr>
      <w:ind w:firstLineChars="200" w:firstLine="42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洪菱 胡</dc:creator>
  <cp:lastModifiedBy>My</cp:lastModifiedBy>
  <cp:revision>6</cp:revision>
  <cp:lastPrinted>2024-02-20T06:55:00Z</cp:lastPrinted>
  <dcterms:created xsi:type="dcterms:W3CDTF">2023-09-25T12:53:00Z</dcterms:created>
  <dcterms:modified xsi:type="dcterms:W3CDTF">2024-05-28T10:16:00Z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F0F7F915DEDE421795DE9239E1EDA4DA_12</vt:lpwstr>
  </property>
</Properties>
</file>