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05" w:rsidRDefault="005A7505" w:rsidP="005A7505">
      <w:pPr>
        <w:pStyle w:val="1"/>
        <w:jc w:val="left"/>
        <w:rPr>
          <w:rFonts w:ascii="仿宋" w:eastAsia="仿宋" w:hAnsi="仿宋" w:cs="仿宋" w:hint="eastAsia"/>
          <w:kern w:val="0"/>
          <w:sz w:val="28"/>
          <w:szCs w:val="28"/>
          <w:lang w:bidi="ar"/>
        </w:rPr>
      </w:pPr>
      <w:r>
        <w:rPr>
          <w:rFonts w:ascii="仿宋" w:eastAsia="仿宋" w:hAnsi="仿宋" w:cs="仿宋" w:hint="eastAsia"/>
          <w:kern w:val="0"/>
          <w:sz w:val="28"/>
          <w:szCs w:val="28"/>
          <w:lang w:bidi="ar"/>
        </w:rPr>
        <w:t>附件1：</w:t>
      </w:r>
    </w:p>
    <w:p w:rsidR="005A7505" w:rsidRPr="005A7505" w:rsidRDefault="005A7505" w:rsidP="005A7505">
      <w:pPr>
        <w:spacing w:line="360" w:lineRule="auto"/>
        <w:jc w:val="center"/>
        <w:rPr>
          <w:rFonts w:ascii="宋体" w:hAnsi="宋体" w:cs="宋体" w:hint="eastAsia"/>
          <w:kern w:val="0"/>
          <w:sz w:val="32"/>
          <w:szCs w:val="32"/>
          <w:lang w:bidi="ar"/>
        </w:rPr>
      </w:pPr>
      <w:r w:rsidRPr="005A7505">
        <w:rPr>
          <w:rFonts w:ascii="宋体" w:hAnsi="宋体" w:cs="宋体" w:hint="eastAsia"/>
          <w:kern w:val="0"/>
          <w:sz w:val="32"/>
          <w:szCs w:val="32"/>
          <w:lang w:bidi="ar"/>
        </w:rPr>
        <w:t>南昌市第一医院院内保洁、</w:t>
      </w:r>
      <w:r>
        <w:rPr>
          <w:rFonts w:ascii="宋体" w:hAnsi="宋体" w:cs="宋体" w:hint="eastAsia"/>
          <w:kern w:val="0"/>
          <w:sz w:val="32"/>
          <w:szCs w:val="32"/>
          <w:lang w:bidi="ar"/>
        </w:rPr>
        <w:t>运送服务要求</w:t>
      </w:r>
    </w:p>
    <w:p w:rsidR="005A7505" w:rsidRDefault="005A7505" w:rsidP="005A7505">
      <w:pPr>
        <w:adjustRightInd w:val="0"/>
        <w:spacing w:line="360" w:lineRule="auto"/>
        <w:jc w:val="left"/>
        <w:textAlignment w:val="baseline"/>
        <w:rPr>
          <w:rFonts w:ascii="黑体" w:eastAsia="黑体" w:hAnsi="黑体" w:cs="黑体" w:hint="eastAsia"/>
          <w:b/>
          <w:bCs/>
          <w:sz w:val="28"/>
          <w:szCs w:val="28"/>
        </w:rPr>
      </w:pPr>
      <w:r>
        <w:rPr>
          <w:rFonts w:ascii="黑体" w:eastAsia="黑体" w:hAnsi="黑体" w:cs="黑体" w:hint="eastAsia"/>
          <w:b/>
          <w:bCs/>
          <w:sz w:val="28"/>
          <w:szCs w:val="28"/>
        </w:rPr>
        <w:t>一、服务范围：</w:t>
      </w:r>
    </w:p>
    <w:p w:rsidR="005A7505" w:rsidRDefault="005A7505" w:rsidP="005A7505">
      <w:pPr>
        <w:adjustRightInd w:val="0"/>
        <w:spacing w:line="360" w:lineRule="auto"/>
        <w:ind w:firstLineChars="200" w:firstLine="560"/>
        <w:jc w:val="left"/>
        <w:textAlignment w:val="baseline"/>
        <w:rPr>
          <w:rFonts w:ascii="仿宋" w:eastAsia="仿宋" w:hAnsi="仿宋" w:cs="仿宋" w:hint="eastAsia"/>
          <w:sz w:val="28"/>
          <w:szCs w:val="28"/>
        </w:rPr>
      </w:pPr>
      <w:r>
        <w:rPr>
          <w:rFonts w:ascii="仿宋" w:eastAsia="仿宋" w:hAnsi="仿宋" w:cs="仿宋" w:hint="eastAsia"/>
          <w:sz w:val="28"/>
          <w:szCs w:val="28"/>
        </w:rPr>
        <w:t>本次采购的项目为南昌市第一医院后勤</w:t>
      </w:r>
      <w:bookmarkStart w:id="0" w:name="_GoBack"/>
      <w:bookmarkEnd w:id="0"/>
      <w:r>
        <w:rPr>
          <w:rFonts w:ascii="仿宋" w:eastAsia="仿宋" w:hAnsi="仿宋" w:cs="仿宋" w:hint="eastAsia"/>
          <w:sz w:val="28"/>
          <w:szCs w:val="28"/>
        </w:rPr>
        <w:t>社会化保洁服务、院内运送服务等服务。服务范围包括东湖院区、青山院区、眼科楼、</w:t>
      </w:r>
      <w:proofErr w:type="gramStart"/>
      <w:r>
        <w:rPr>
          <w:rFonts w:ascii="仿宋" w:eastAsia="仿宋" w:hAnsi="仿宋" w:cs="仿宋" w:hint="eastAsia"/>
          <w:sz w:val="28"/>
          <w:szCs w:val="28"/>
        </w:rPr>
        <w:t>红谷滩健康</w:t>
      </w:r>
      <w:proofErr w:type="gramEnd"/>
      <w:r>
        <w:rPr>
          <w:rFonts w:ascii="仿宋" w:eastAsia="仿宋" w:hAnsi="仿宋" w:cs="仿宋" w:hint="eastAsia"/>
          <w:sz w:val="28"/>
          <w:szCs w:val="28"/>
        </w:rPr>
        <w:t>管理中心各区域住院大楼、门诊大楼、发热与肠道门诊、影像楼、磁共振、老食堂楼、</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培楼、行政楼、学术报告厅及医院内其他附属建筑物、外场、地下室、公共区域屋顶、明暗沟、医院建筑外绿化带等。其中：</w:t>
      </w:r>
    </w:p>
    <w:p w:rsidR="005A7505" w:rsidRDefault="005A7505" w:rsidP="005A7505">
      <w:pPr>
        <w:adjustRightInd w:val="0"/>
        <w:spacing w:line="360" w:lineRule="auto"/>
        <w:ind w:firstLineChars="200" w:firstLine="562"/>
        <w:jc w:val="left"/>
        <w:textAlignment w:val="baseline"/>
        <w:rPr>
          <w:rFonts w:ascii="仿宋" w:eastAsia="仿宋" w:hAnsi="仿宋" w:cs="仿宋" w:hint="eastAsia"/>
          <w:sz w:val="28"/>
          <w:szCs w:val="28"/>
        </w:rPr>
      </w:pPr>
      <w:r>
        <w:rPr>
          <w:rFonts w:ascii="仿宋" w:eastAsia="仿宋" w:hAnsi="仿宋" w:cs="仿宋" w:hint="eastAsia"/>
          <w:b/>
          <w:bCs/>
          <w:sz w:val="28"/>
          <w:szCs w:val="28"/>
        </w:rPr>
        <w:t>东湖院区：</w:t>
      </w:r>
      <w:r>
        <w:rPr>
          <w:rFonts w:ascii="仿宋" w:eastAsia="仿宋" w:hAnsi="仿宋" w:cs="仿宋" w:hint="eastAsia"/>
          <w:sz w:val="28"/>
          <w:szCs w:val="28"/>
        </w:rPr>
        <w:t>1号楼住院楼：地面18层，地下1层；2号楼住院楼：地面7层；3号楼住院楼：地面4层；门诊大楼：地面11层，地下1层；发热与肠道门诊：地面2层；</w:t>
      </w:r>
      <w:proofErr w:type="gramStart"/>
      <w:r>
        <w:rPr>
          <w:rFonts w:ascii="仿宋" w:eastAsia="仿宋" w:hAnsi="仿宋" w:cs="仿宋" w:hint="eastAsia"/>
          <w:sz w:val="28"/>
          <w:szCs w:val="28"/>
        </w:rPr>
        <w:t>影像楼</w:t>
      </w:r>
      <w:proofErr w:type="gramEnd"/>
      <w:r>
        <w:rPr>
          <w:rFonts w:ascii="仿宋" w:eastAsia="仿宋" w:hAnsi="仿宋" w:cs="仿宋" w:hint="eastAsia"/>
          <w:sz w:val="28"/>
          <w:szCs w:val="28"/>
        </w:rPr>
        <w:t>:地面6层；磁共振:地下1层；老食堂楼：地面8层；</w:t>
      </w:r>
      <w:proofErr w:type="gramStart"/>
      <w:r>
        <w:rPr>
          <w:rFonts w:ascii="仿宋" w:eastAsia="仿宋" w:hAnsi="仿宋" w:cs="仿宋" w:hint="eastAsia"/>
          <w:sz w:val="28"/>
          <w:szCs w:val="28"/>
        </w:rPr>
        <w:t>规培楼</w:t>
      </w:r>
      <w:proofErr w:type="gramEnd"/>
      <w:r>
        <w:rPr>
          <w:rFonts w:ascii="仿宋" w:eastAsia="仿宋" w:hAnsi="仿宋" w:cs="仿宋" w:hint="eastAsia"/>
          <w:sz w:val="28"/>
          <w:szCs w:val="28"/>
        </w:rPr>
        <w:t>:地面4层；行政楼：地面5层；学术报告厅:地面3层；高压氧、垃圾中转站、被服中心等。</w:t>
      </w:r>
    </w:p>
    <w:p w:rsidR="005A7505" w:rsidRDefault="005A7505" w:rsidP="005A7505">
      <w:pPr>
        <w:adjustRightInd w:val="0"/>
        <w:spacing w:line="360" w:lineRule="auto"/>
        <w:ind w:firstLineChars="200" w:firstLine="562"/>
        <w:jc w:val="left"/>
        <w:textAlignment w:val="baseline"/>
        <w:rPr>
          <w:rFonts w:ascii="仿宋" w:eastAsia="仿宋" w:hAnsi="仿宋" w:cs="仿宋" w:hint="eastAsia"/>
          <w:sz w:val="28"/>
          <w:szCs w:val="28"/>
        </w:rPr>
      </w:pPr>
      <w:r>
        <w:rPr>
          <w:rFonts w:ascii="仿宋" w:eastAsia="仿宋" w:hAnsi="仿宋" w:cs="仿宋" w:hint="eastAsia"/>
          <w:b/>
          <w:bCs/>
          <w:sz w:val="28"/>
          <w:szCs w:val="28"/>
        </w:rPr>
        <w:t>眼科楼；</w:t>
      </w:r>
      <w:r>
        <w:rPr>
          <w:rFonts w:ascii="仿宋" w:eastAsia="仿宋" w:hAnsi="仿宋" w:cs="仿宋" w:hint="eastAsia"/>
          <w:sz w:val="28"/>
          <w:szCs w:val="28"/>
        </w:rPr>
        <w:t>眼科大楼地面8楼，地下1层。</w:t>
      </w:r>
    </w:p>
    <w:p w:rsidR="005A7505" w:rsidRDefault="005A7505" w:rsidP="005A7505">
      <w:pPr>
        <w:adjustRightInd w:val="0"/>
        <w:spacing w:line="360" w:lineRule="auto"/>
        <w:ind w:firstLineChars="200" w:firstLine="562"/>
        <w:jc w:val="left"/>
        <w:textAlignment w:val="baseline"/>
        <w:rPr>
          <w:rFonts w:ascii="仿宋" w:eastAsia="仿宋" w:hAnsi="仿宋" w:cs="仿宋" w:hint="eastAsia"/>
          <w:sz w:val="28"/>
          <w:szCs w:val="28"/>
        </w:rPr>
      </w:pPr>
      <w:r>
        <w:rPr>
          <w:rFonts w:ascii="仿宋" w:eastAsia="仿宋" w:hAnsi="仿宋" w:cs="仿宋" w:hint="eastAsia"/>
          <w:b/>
          <w:bCs/>
          <w:sz w:val="28"/>
          <w:szCs w:val="28"/>
        </w:rPr>
        <w:t>青山院区：</w:t>
      </w:r>
      <w:r>
        <w:rPr>
          <w:rFonts w:ascii="仿宋" w:eastAsia="仿宋" w:hAnsi="仿宋" w:cs="仿宋" w:hint="eastAsia"/>
          <w:sz w:val="28"/>
          <w:szCs w:val="28"/>
        </w:rPr>
        <w:t>住院大楼：地面16层，地下1层；行政楼：地面2层；老影像楼：地面2层；发热门诊：地面2层、垃圾中转站。</w:t>
      </w:r>
    </w:p>
    <w:p w:rsidR="005A7505" w:rsidRDefault="005A7505" w:rsidP="005A7505">
      <w:pPr>
        <w:adjustRightInd w:val="0"/>
        <w:spacing w:line="360" w:lineRule="auto"/>
        <w:ind w:firstLineChars="200" w:firstLine="562"/>
        <w:jc w:val="left"/>
        <w:textAlignment w:val="baseline"/>
        <w:rPr>
          <w:rFonts w:ascii="仿宋" w:eastAsia="仿宋" w:hAnsi="仿宋" w:cs="仿宋" w:hint="eastAsia"/>
          <w:b/>
          <w:bCs/>
          <w:sz w:val="28"/>
          <w:szCs w:val="28"/>
        </w:rPr>
      </w:pPr>
      <w:proofErr w:type="gramStart"/>
      <w:r>
        <w:rPr>
          <w:rFonts w:ascii="仿宋" w:eastAsia="仿宋" w:hAnsi="仿宋" w:cs="仿宋" w:hint="eastAsia"/>
          <w:b/>
          <w:bCs/>
          <w:sz w:val="28"/>
          <w:szCs w:val="28"/>
        </w:rPr>
        <w:t>红谷滩健康</w:t>
      </w:r>
      <w:proofErr w:type="gramEnd"/>
      <w:r>
        <w:rPr>
          <w:rFonts w:ascii="仿宋" w:eastAsia="仿宋" w:hAnsi="仿宋" w:cs="仿宋" w:hint="eastAsia"/>
          <w:b/>
          <w:bCs/>
          <w:sz w:val="28"/>
          <w:szCs w:val="28"/>
        </w:rPr>
        <w:t>管理中心：</w:t>
      </w:r>
      <w:r>
        <w:rPr>
          <w:rFonts w:ascii="仿宋" w:eastAsia="仿宋" w:hAnsi="仿宋" w:cs="仿宋" w:hint="eastAsia"/>
          <w:sz w:val="28"/>
          <w:szCs w:val="28"/>
        </w:rPr>
        <w:t>地面2层。</w:t>
      </w:r>
    </w:p>
    <w:p w:rsidR="005A7505" w:rsidRDefault="005A7505" w:rsidP="005A7505">
      <w:pPr>
        <w:adjustRightInd w:val="0"/>
        <w:spacing w:line="360" w:lineRule="auto"/>
        <w:jc w:val="left"/>
        <w:textAlignment w:val="baseline"/>
        <w:rPr>
          <w:rFonts w:ascii="仿宋" w:eastAsia="仿宋" w:hAnsi="仿宋" w:cs="仿宋" w:hint="eastAsia"/>
          <w:b/>
          <w:bCs/>
          <w:sz w:val="28"/>
          <w:szCs w:val="28"/>
        </w:rPr>
      </w:pPr>
    </w:p>
    <w:p w:rsidR="005A7505" w:rsidRDefault="005A7505" w:rsidP="005A7505">
      <w:pPr>
        <w:adjustRightInd w:val="0"/>
        <w:spacing w:line="360" w:lineRule="auto"/>
        <w:jc w:val="left"/>
        <w:textAlignment w:val="baseline"/>
        <w:rPr>
          <w:rFonts w:ascii="黑体" w:eastAsia="黑体" w:hAnsi="黑体" w:cs="黑体" w:hint="eastAsia"/>
          <w:b/>
          <w:bCs/>
          <w:sz w:val="28"/>
          <w:szCs w:val="28"/>
        </w:rPr>
      </w:pPr>
      <w:r>
        <w:rPr>
          <w:rFonts w:ascii="黑体" w:eastAsia="黑体" w:hAnsi="黑体" w:cs="黑体" w:hint="eastAsia"/>
          <w:b/>
          <w:bCs/>
          <w:sz w:val="28"/>
          <w:szCs w:val="28"/>
        </w:rPr>
        <w:t>二、服务内容：</w:t>
      </w:r>
    </w:p>
    <w:p w:rsidR="005A7505" w:rsidRDefault="005A7505" w:rsidP="005A7505">
      <w:pPr>
        <w:adjustRightInd w:val="0"/>
        <w:spacing w:line="360" w:lineRule="auto"/>
        <w:ind w:firstLineChars="200" w:firstLine="560"/>
        <w:jc w:val="left"/>
        <w:textAlignment w:val="baseline"/>
        <w:rPr>
          <w:rFonts w:ascii="仿宋" w:eastAsia="仿宋" w:hAnsi="仿宋" w:cs="仿宋" w:hint="eastAsia"/>
          <w:sz w:val="28"/>
          <w:szCs w:val="28"/>
        </w:rPr>
      </w:pPr>
      <w:r>
        <w:rPr>
          <w:rFonts w:ascii="仿宋" w:eastAsia="仿宋" w:hAnsi="仿宋" w:cs="仿宋" w:hint="eastAsia"/>
          <w:sz w:val="28"/>
          <w:szCs w:val="28"/>
        </w:rPr>
        <w:t>卫生清洁服务；运送服务（</w:t>
      </w:r>
      <w:proofErr w:type="gramStart"/>
      <w:r>
        <w:rPr>
          <w:rFonts w:ascii="仿宋" w:eastAsia="仿宋" w:hAnsi="仿宋" w:cs="仿宋" w:hint="eastAsia"/>
          <w:sz w:val="28"/>
          <w:szCs w:val="28"/>
        </w:rPr>
        <w:t>含病人</w:t>
      </w:r>
      <w:proofErr w:type="gramEnd"/>
      <w:r>
        <w:rPr>
          <w:rFonts w:ascii="仿宋" w:eastAsia="仿宋" w:hAnsi="仿宋" w:cs="仿宋" w:hint="eastAsia"/>
          <w:sz w:val="28"/>
          <w:szCs w:val="28"/>
        </w:rPr>
        <w:t>运送、药品运送、标本运送、</w:t>
      </w:r>
      <w:r>
        <w:rPr>
          <w:rFonts w:ascii="仿宋" w:eastAsia="仿宋" w:hAnsi="仿宋" w:cs="仿宋" w:hint="eastAsia"/>
          <w:sz w:val="28"/>
          <w:szCs w:val="28"/>
        </w:rPr>
        <w:lastRenderedPageBreak/>
        <w:t>单据运送、耗材运送、仪器设备送修、</w:t>
      </w:r>
      <w:proofErr w:type="gramStart"/>
      <w:r>
        <w:rPr>
          <w:rFonts w:ascii="仿宋" w:eastAsia="仿宋" w:hAnsi="仿宋" w:cs="仿宋" w:hint="eastAsia"/>
          <w:sz w:val="28"/>
          <w:szCs w:val="28"/>
        </w:rPr>
        <w:t>布草运送</w:t>
      </w:r>
      <w:proofErr w:type="gramEnd"/>
      <w:r>
        <w:rPr>
          <w:rFonts w:ascii="仿宋" w:eastAsia="仿宋" w:hAnsi="仿宋" w:cs="仿宋" w:hint="eastAsia"/>
          <w:sz w:val="28"/>
          <w:szCs w:val="28"/>
        </w:rPr>
        <w:t>、工作衣</w:t>
      </w:r>
      <w:proofErr w:type="gramStart"/>
      <w:r>
        <w:rPr>
          <w:rFonts w:ascii="仿宋" w:eastAsia="仿宋" w:hAnsi="仿宋" w:cs="仿宋" w:hint="eastAsia"/>
          <w:sz w:val="28"/>
          <w:szCs w:val="28"/>
        </w:rPr>
        <w:t>整烫等外勤</w:t>
      </w:r>
      <w:proofErr w:type="gramEnd"/>
      <w:r>
        <w:rPr>
          <w:rFonts w:ascii="仿宋" w:eastAsia="仿宋" w:hAnsi="仿宋" w:cs="仿宋" w:hint="eastAsia"/>
          <w:sz w:val="28"/>
          <w:szCs w:val="28"/>
        </w:rPr>
        <w:t>运送服务）；</w:t>
      </w:r>
      <w:proofErr w:type="gramStart"/>
      <w:r>
        <w:rPr>
          <w:rFonts w:ascii="仿宋" w:eastAsia="仿宋" w:hAnsi="仿宋" w:cs="仿宋" w:hint="eastAsia"/>
          <w:sz w:val="28"/>
          <w:szCs w:val="28"/>
        </w:rPr>
        <w:t>电梯司梯服务</w:t>
      </w:r>
      <w:proofErr w:type="gramEnd"/>
      <w:r>
        <w:rPr>
          <w:rFonts w:ascii="仿宋" w:eastAsia="仿宋" w:hAnsi="仿宋" w:cs="仿宋" w:hint="eastAsia"/>
          <w:sz w:val="28"/>
          <w:szCs w:val="28"/>
        </w:rPr>
        <w:t>；PVC 打蜡、抛光保养；硬地面保养、室内除尘、外墙清洗、单元装修后保洁等工作；高空作业须由具有高空作业特种作业证书的人员实施。</w:t>
      </w:r>
    </w:p>
    <w:p w:rsidR="005A7505" w:rsidRDefault="005A7505" w:rsidP="005A7505">
      <w:pPr>
        <w:adjustRightInd w:val="0"/>
        <w:spacing w:line="360" w:lineRule="auto"/>
        <w:textAlignment w:val="baseline"/>
        <w:rPr>
          <w:rFonts w:ascii="仿宋" w:eastAsia="仿宋" w:hAnsi="仿宋" w:cs="仿宋" w:hint="eastAsia"/>
          <w:b/>
          <w:bCs/>
          <w:sz w:val="28"/>
          <w:szCs w:val="28"/>
        </w:rPr>
      </w:pPr>
    </w:p>
    <w:p w:rsidR="005A7505" w:rsidRDefault="005A7505" w:rsidP="005A7505">
      <w:pPr>
        <w:numPr>
          <w:ilvl w:val="0"/>
          <w:numId w:val="1"/>
        </w:numPr>
        <w:adjustRightInd w:val="0"/>
        <w:spacing w:line="360" w:lineRule="auto"/>
        <w:textAlignment w:val="baseline"/>
        <w:rPr>
          <w:rFonts w:ascii="黑体" w:eastAsia="黑体" w:hAnsi="黑体" w:cs="黑体" w:hint="eastAsia"/>
          <w:b/>
          <w:bCs/>
          <w:sz w:val="28"/>
          <w:szCs w:val="28"/>
        </w:rPr>
      </w:pPr>
      <w:r>
        <w:rPr>
          <w:rFonts w:ascii="黑体" w:eastAsia="黑体" w:hAnsi="黑体" w:cs="黑体" w:hint="eastAsia"/>
          <w:b/>
          <w:bCs/>
          <w:sz w:val="28"/>
          <w:szCs w:val="28"/>
        </w:rPr>
        <w:t>岗位设置：</w:t>
      </w:r>
    </w:p>
    <w:p w:rsidR="005A7505" w:rsidRDefault="005A7505" w:rsidP="005A7505">
      <w:pPr>
        <w:adjustRightInd w:val="0"/>
        <w:spacing w:line="360" w:lineRule="auto"/>
        <w:ind w:firstLineChars="200" w:firstLine="560"/>
        <w:jc w:val="left"/>
        <w:textAlignment w:val="baseline"/>
        <w:rPr>
          <w:rFonts w:ascii="仿宋" w:eastAsia="仿宋" w:hAnsi="仿宋" w:cs="仿宋" w:hint="eastAsia"/>
          <w:b/>
          <w:bCs/>
          <w:sz w:val="28"/>
          <w:szCs w:val="28"/>
        </w:rPr>
      </w:pPr>
      <w:r>
        <w:rPr>
          <w:rFonts w:ascii="仿宋" w:eastAsia="仿宋" w:hAnsi="仿宋" w:cs="仿宋" w:hint="eastAsia"/>
          <w:sz w:val="28"/>
          <w:szCs w:val="28"/>
        </w:rPr>
        <w:t>根据院区实际工作情况，动态调整岗位人数，具体岗位配置参考，见表1-14，中标方预计服务人数不低于240人，结算以实际投入结算。</w:t>
      </w: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表1、1号楼保洁、外勤37人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3750"/>
        <w:gridCol w:w="1485"/>
        <w:gridCol w:w="1154"/>
      </w:tblGrid>
      <w:tr w:rsidR="005A7505" w:rsidTr="00B41F79">
        <w:trPr>
          <w:trHeight w:val="285"/>
          <w:jc w:val="center"/>
        </w:trPr>
        <w:tc>
          <w:tcPr>
            <w:tcW w:w="1411"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75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39"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jc w:val="center"/>
        </w:trPr>
        <w:tc>
          <w:tcPr>
            <w:tcW w:w="1411"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75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54"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18F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手术室</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w:t>
            </w:r>
            <w:proofErr w:type="gramStart"/>
            <w:r>
              <w:rPr>
                <w:rFonts w:ascii="仿宋" w:eastAsia="仿宋" w:hAnsi="仿宋" w:cs="仿宋" w:hint="eastAsia"/>
                <w:sz w:val="24"/>
                <w:szCs w:val="24"/>
              </w:rPr>
              <w:t>器械初洗</w:t>
            </w:r>
            <w:proofErr w:type="gramEnd"/>
            <w:r>
              <w:rPr>
                <w:rFonts w:ascii="仿宋" w:eastAsia="仿宋" w:hAnsi="仿宋" w:cs="仿宋" w:hint="eastAsia"/>
                <w:sz w:val="24"/>
                <w:szCs w:val="24"/>
              </w:rPr>
              <w:t>1人、病人运送2人）</w:t>
            </w: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17F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手术室</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16F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手术室</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麻醉科</w:t>
            </w:r>
          </w:p>
        </w:tc>
        <w:tc>
          <w:tcPr>
            <w:tcW w:w="2639"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15F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重症医学科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c>
          <w:tcPr>
            <w:tcW w:w="11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14F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呼吸内科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13F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泌尿外科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12F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胃肠外科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11F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肝胆外科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10F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骨科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9F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脊柱外科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lastRenderedPageBreak/>
              <w:t>8F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内分泌科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内分泌科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产科二病区</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产科</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病区</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产房</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妇科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脑外科、耳鼻喉科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1.5   </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心血管二科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1.5</w:t>
            </w:r>
          </w:p>
        </w:tc>
        <w:tc>
          <w:tcPr>
            <w:tcW w:w="11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9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静脉用药调配中心</w:t>
            </w:r>
          </w:p>
        </w:tc>
        <w:tc>
          <w:tcPr>
            <w:tcW w:w="14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w:t>
            </w:r>
          </w:p>
        </w:tc>
      </w:tr>
      <w:tr w:rsidR="005A7505" w:rsidTr="00B41F79">
        <w:trPr>
          <w:trHeight w:val="19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放射科</w:t>
            </w:r>
          </w:p>
        </w:tc>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9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走廊、楼梯、电梯、电梯前室</w:t>
            </w:r>
          </w:p>
        </w:tc>
        <w:tc>
          <w:tcPr>
            <w:tcW w:w="2639" w:type="dxa"/>
            <w:gridSpan w:val="2"/>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r>
      <w:tr w:rsidR="005A7505" w:rsidTr="00B41F79">
        <w:trPr>
          <w:trHeight w:val="195"/>
          <w:jc w:val="center"/>
        </w:trPr>
        <w:tc>
          <w:tcPr>
            <w:tcW w:w="1411"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大厅、地下室</w:t>
            </w:r>
          </w:p>
        </w:tc>
        <w:tc>
          <w:tcPr>
            <w:tcW w:w="2639"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表2、2号楼保洁、外勤13</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3735"/>
        <w:gridCol w:w="1485"/>
        <w:gridCol w:w="1200"/>
      </w:tblGrid>
      <w:tr w:rsidR="005A7505" w:rsidTr="00B41F79">
        <w:trPr>
          <w:trHeight w:val="285"/>
        </w:trPr>
        <w:tc>
          <w:tcPr>
            <w:tcW w:w="14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73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8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501"/>
        </w:trPr>
        <w:tc>
          <w:tcPr>
            <w:tcW w:w="14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73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20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7F、6F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病案室、心脏电生理室、输血科、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20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2（含病历复印）</w:t>
            </w:r>
          </w:p>
        </w:tc>
      </w:tr>
      <w:tr w:rsidR="005A7505" w:rsidTr="00B41F79">
        <w:trPr>
          <w:trHeight w:val="28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重症监护室、胸外手术室</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心胸外科、口腔科、病理科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0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心血管科</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病区</w:t>
            </w:r>
          </w:p>
        </w:tc>
        <w:tc>
          <w:tcPr>
            <w:tcW w:w="14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10"/>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神经内科</w:t>
            </w:r>
          </w:p>
        </w:tc>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3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消化科</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2    </w:t>
            </w: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肿瘤科、中医科</w:t>
            </w:r>
          </w:p>
        </w:tc>
        <w:tc>
          <w:tcPr>
            <w:tcW w:w="14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保管理办公室</w:t>
            </w:r>
          </w:p>
        </w:tc>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出院处</w:t>
            </w:r>
          </w:p>
        </w:tc>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4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73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大厅、走廊、楼梯、电梯、电梯前室</w:t>
            </w:r>
          </w:p>
        </w:tc>
        <w:tc>
          <w:tcPr>
            <w:tcW w:w="268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表3、3号楼保洁、外勤 4人</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3705"/>
        <w:gridCol w:w="1485"/>
        <w:gridCol w:w="1230"/>
      </w:tblGrid>
      <w:tr w:rsidR="005A7505" w:rsidTr="00B41F79">
        <w:trPr>
          <w:trHeight w:val="285"/>
        </w:trPr>
        <w:tc>
          <w:tcPr>
            <w:tcW w:w="145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70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45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70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23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318"/>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70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肾内科</w:t>
            </w:r>
          </w:p>
        </w:tc>
        <w:tc>
          <w:tcPr>
            <w:tcW w:w="14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70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血液内科</w:t>
            </w:r>
          </w:p>
        </w:tc>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70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老年医学科</w:t>
            </w:r>
          </w:p>
        </w:tc>
        <w:tc>
          <w:tcPr>
            <w:tcW w:w="14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70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老年医学科</w:t>
            </w:r>
          </w:p>
        </w:tc>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70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楼梯、电梯间</w:t>
            </w:r>
          </w:p>
        </w:tc>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表4、</w:t>
      </w:r>
      <w:proofErr w:type="gramStart"/>
      <w:r>
        <w:rPr>
          <w:rFonts w:ascii="仿宋" w:eastAsia="仿宋" w:hAnsi="仿宋" w:cs="仿宋" w:hint="eastAsia"/>
          <w:b/>
          <w:bCs/>
          <w:sz w:val="24"/>
          <w:szCs w:val="24"/>
        </w:rPr>
        <w:t>影像楼</w:t>
      </w:r>
      <w:proofErr w:type="gramEnd"/>
      <w:r>
        <w:rPr>
          <w:rFonts w:ascii="仿宋" w:eastAsia="仿宋" w:hAnsi="仿宋" w:cs="仿宋" w:hint="eastAsia"/>
          <w:b/>
          <w:bCs/>
          <w:sz w:val="24"/>
          <w:szCs w:val="24"/>
        </w:rPr>
        <w:t>保洁、外勤 9人</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3720"/>
        <w:gridCol w:w="1455"/>
        <w:gridCol w:w="1260"/>
      </w:tblGrid>
      <w:tr w:rsidR="005A7505" w:rsidTr="00B41F79">
        <w:trPr>
          <w:trHeight w:val="285"/>
        </w:trPr>
        <w:tc>
          <w:tcPr>
            <w:tcW w:w="145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72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45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7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26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中心药房</w:t>
            </w:r>
          </w:p>
        </w:tc>
        <w:tc>
          <w:tcPr>
            <w:tcW w:w="145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26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（送消毒制剂）</w:t>
            </w: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sz w:val="24"/>
                <w:szCs w:val="24"/>
              </w:rPr>
            </w:pPr>
            <w:r>
              <w:rPr>
                <w:rFonts w:ascii="仿宋" w:eastAsia="仿宋" w:hAnsi="仿宋" w:cs="仿宋" w:hint="eastAsia"/>
                <w:sz w:val="24"/>
                <w:szCs w:val="24"/>
              </w:rPr>
              <w:t>GCP</w:t>
            </w:r>
          </w:p>
        </w:tc>
        <w:tc>
          <w:tcPr>
            <w:tcW w:w="145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6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物资供应科</w:t>
            </w:r>
          </w:p>
        </w:tc>
        <w:tc>
          <w:tcPr>
            <w:tcW w:w="145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6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（下送）</w:t>
            </w:r>
          </w:p>
        </w:tc>
      </w:tr>
      <w:tr w:rsidR="005A7505" w:rsidTr="00B41F79">
        <w:trPr>
          <w:trHeight w:val="27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DSA</w:t>
            </w:r>
          </w:p>
        </w:tc>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6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13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CT室</w:t>
            </w:r>
          </w:p>
        </w:tc>
        <w:tc>
          <w:tcPr>
            <w:tcW w:w="145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6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（院内报告单）</w:t>
            </w:r>
          </w:p>
        </w:tc>
      </w:tr>
      <w:tr w:rsidR="005A7505" w:rsidTr="00B41F79">
        <w:trPr>
          <w:trHeight w:val="270"/>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影像科登记室</w:t>
            </w:r>
          </w:p>
        </w:tc>
        <w:tc>
          <w:tcPr>
            <w:tcW w:w="145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15"/>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磁共振室</w:t>
            </w:r>
          </w:p>
        </w:tc>
        <w:tc>
          <w:tcPr>
            <w:tcW w:w="145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15"/>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直线加速器</w:t>
            </w:r>
          </w:p>
        </w:tc>
        <w:tc>
          <w:tcPr>
            <w:tcW w:w="145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15"/>
        </w:trPr>
        <w:tc>
          <w:tcPr>
            <w:tcW w:w="145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72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楼梯、电梯间、卫生间</w:t>
            </w:r>
          </w:p>
        </w:tc>
        <w:tc>
          <w:tcPr>
            <w:tcW w:w="1455" w:type="dxa"/>
            <w:vMerge/>
            <w:vAlign w:val="center"/>
          </w:tcPr>
          <w:p w:rsidR="005A7505" w:rsidRDefault="005A7505" w:rsidP="00B41F79">
            <w:pPr>
              <w:tabs>
                <w:tab w:val="left" w:pos="506"/>
              </w:tabs>
              <w:adjustRightInd w:val="0"/>
              <w:spacing w:line="360" w:lineRule="auto"/>
              <w:jc w:val="center"/>
              <w:textAlignment w:val="baseline"/>
              <w:rPr>
                <w:rFonts w:ascii="仿宋" w:eastAsia="仿宋" w:hAnsi="仿宋" w:cs="仿宋" w:hint="eastAsia"/>
                <w:sz w:val="24"/>
                <w:szCs w:val="24"/>
              </w:rPr>
            </w:pPr>
          </w:p>
        </w:tc>
        <w:tc>
          <w:tcPr>
            <w:tcW w:w="126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表5、老</w:t>
      </w:r>
      <w:proofErr w:type="gramStart"/>
      <w:r>
        <w:rPr>
          <w:rFonts w:ascii="仿宋" w:eastAsia="仿宋" w:hAnsi="仿宋" w:cs="仿宋" w:hint="eastAsia"/>
          <w:b/>
          <w:bCs/>
          <w:sz w:val="24"/>
          <w:szCs w:val="24"/>
        </w:rPr>
        <w:t>食堂楼</w:t>
      </w:r>
      <w:proofErr w:type="gramEnd"/>
      <w:r>
        <w:rPr>
          <w:rFonts w:ascii="仿宋" w:eastAsia="仿宋" w:hAnsi="仿宋" w:cs="仿宋" w:hint="eastAsia"/>
          <w:b/>
          <w:bCs/>
          <w:sz w:val="24"/>
          <w:szCs w:val="24"/>
        </w:rPr>
        <w:t>保洁、外勤 4人</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3750"/>
        <w:gridCol w:w="1515"/>
        <w:gridCol w:w="1200"/>
      </w:tblGrid>
      <w:tr w:rsidR="005A7505" w:rsidTr="00B41F79">
        <w:trPr>
          <w:trHeight w:val="285"/>
        </w:trPr>
        <w:tc>
          <w:tcPr>
            <w:tcW w:w="141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75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4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75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20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lastRenderedPageBreak/>
              <w:t>8F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物资</w:t>
            </w:r>
            <w:proofErr w:type="gramStart"/>
            <w:r>
              <w:rPr>
                <w:rFonts w:ascii="仿宋" w:eastAsia="仿宋" w:hAnsi="仿宋" w:cs="仿宋" w:hint="eastAsia"/>
                <w:sz w:val="24"/>
                <w:szCs w:val="24"/>
              </w:rPr>
              <w:t>采购科</w:t>
            </w:r>
            <w:proofErr w:type="gramEnd"/>
          </w:p>
        </w:tc>
        <w:tc>
          <w:tcPr>
            <w:tcW w:w="151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20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（送大输液）</w:t>
            </w:r>
          </w:p>
        </w:tc>
      </w:tr>
      <w:tr w:rsidR="005A7505" w:rsidTr="00B41F79">
        <w:trPr>
          <w:trHeight w:val="285"/>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医疗设备科</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药剂科</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药剂科</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10"/>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宿舍</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75"/>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宿舍</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75"/>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暂空置</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10"/>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暂空置</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10"/>
        </w:trPr>
        <w:tc>
          <w:tcPr>
            <w:tcW w:w="141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75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楼梯、电梯间</w:t>
            </w:r>
          </w:p>
        </w:tc>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2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 xml:space="preserve">表6、行政楼、学术报告厅保洁、外勤 3人 </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3675"/>
        <w:gridCol w:w="1530"/>
        <w:gridCol w:w="1185"/>
      </w:tblGrid>
      <w:tr w:rsidR="005A7505" w:rsidTr="00B41F79">
        <w:trPr>
          <w:trHeight w:val="285"/>
        </w:trPr>
        <w:tc>
          <w:tcPr>
            <w:tcW w:w="14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6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4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8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学术厅报告厅</w:t>
            </w:r>
          </w:p>
        </w:tc>
        <w:tc>
          <w:tcPr>
            <w:tcW w:w="15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8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中心会议室</w:t>
            </w:r>
          </w:p>
        </w:tc>
        <w:tc>
          <w:tcPr>
            <w:tcW w:w="1530" w:type="dxa"/>
            <w:vMerge/>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p>
        </w:tc>
        <w:tc>
          <w:tcPr>
            <w:tcW w:w="11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文印室、档案室</w:t>
            </w:r>
          </w:p>
        </w:tc>
        <w:tc>
          <w:tcPr>
            <w:tcW w:w="15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人事科、保健科等</w:t>
            </w:r>
          </w:p>
        </w:tc>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25"/>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会议室、院办、党办等</w:t>
            </w:r>
          </w:p>
        </w:tc>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25"/>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财务科、科教科、</w:t>
            </w:r>
            <w:proofErr w:type="gramStart"/>
            <w:r>
              <w:rPr>
                <w:rFonts w:ascii="仿宋" w:eastAsia="仿宋" w:hAnsi="仿宋" w:cs="仿宋" w:hint="eastAsia"/>
                <w:sz w:val="24"/>
                <w:szCs w:val="24"/>
              </w:rPr>
              <w:t>教学办</w:t>
            </w:r>
            <w:proofErr w:type="gramEnd"/>
            <w:r>
              <w:rPr>
                <w:rFonts w:ascii="仿宋" w:eastAsia="仿宋" w:hAnsi="仿宋" w:cs="仿宋" w:hint="eastAsia"/>
                <w:sz w:val="24"/>
                <w:szCs w:val="24"/>
              </w:rPr>
              <w:t>等</w:t>
            </w:r>
          </w:p>
        </w:tc>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48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会议室、医务科、护理部等</w:t>
            </w:r>
          </w:p>
        </w:tc>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8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表7、高压氧、被服中心、东湖院区外场等保洁、外勤 20 人</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660"/>
        <w:gridCol w:w="1575"/>
        <w:gridCol w:w="1140"/>
      </w:tblGrid>
      <w:tr w:rsidR="005A7505" w:rsidTr="00B41F79">
        <w:trPr>
          <w:trHeight w:val="285"/>
        </w:trPr>
        <w:tc>
          <w:tcPr>
            <w:tcW w:w="151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66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51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4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高压氧外场</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285"/>
        </w:trPr>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被服中心</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7（含青山院区）</w:t>
            </w:r>
          </w:p>
        </w:tc>
      </w:tr>
      <w:tr w:rsidR="005A7505" w:rsidTr="00B41F79">
        <w:trPr>
          <w:trHeight w:val="285"/>
        </w:trPr>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消毒供应中心暂存点</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r>
      <w:tr w:rsidR="005A7505" w:rsidTr="00B41F79">
        <w:trPr>
          <w:trHeight w:val="285"/>
        </w:trPr>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生活垃圾</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4（院内收、外院送，包</w:t>
            </w:r>
            <w:r>
              <w:rPr>
                <w:rFonts w:ascii="仿宋" w:eastAsia="仿宋" w:hAnsi="仿宋" w:cs="仿宋" w:hint="eastAsia"/>
                <w:sz w:val="24"/>
                <w:szCs w:val="24"/>
              </w:rPr>
              <w:lastRenderedPageBreak/>
              <w:t>括东湖院区、眼科楼、</w:t>
            </w:r>
            <w:proofErr w:type="gramStart"/>
            <w:r>
              <w:rPr>
                <w:rFonts w:ascii="仿宋" w:eastAsia="仿宋" w:hAnsi="仿宋" w:cs="仿宋" w:hint="eastAsia"/>
                <w:sz w:val="24"/>
                <w:szCs w:val="24"/>
              </w:rPr>
              <w:t>红谷滩健康</w:t>
            </w:r>
            <w:proofErr w:type="gramEnd"/>
            <w:r>
              <w:rPr>
                <w:rFonts w:ascii="仿宋" w:eastAsia="仿宋" w:hAnsi="仿宋" w:cs="仿宋" w:hint="eastAsia"/>
                <w:sz w:val="24"/>
                <w:szCs w:val="24"/>
              </w:rPr>
              <w:t>管理中心、青山院区）</w:t>
            </w:r>
          </w:p>
        </w:tc>
      </w:tr>
      <w:tr w:rsidR="005A7505" w:rsidTr="00B41F79">
        <w:trPr>
          <w:trHeight w:val="285"/>
        </w:trPr>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医疗垃圾</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3（院内收，包括东湖院区、眼科楼）</w:t>
            </w:r>
          </w:p>
        </w:tc>
      </w:tr>
      <w:tr w:rsidR="005A7505" w:rsidTr="00B41F79">
        <w:trPr>
          <w:trHeight w:val="285"/>
        </w:trPr>
        <w:tc>
          <w:tcPr>
            <w:tcW w:w="151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医院</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外场、绿化区域、医院内其他附属建筑物、各楼层屋顶、明暗沟、医院建筑外绿化带等</w:t>
            </w:r>
          </w:p>
        </w:tc>
        <w:tc>
          <w:tcPr>
            <w:tcW w:w="27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tabs>
          <w:tab w:val="center" w:pos="4153"/>
        </w:tabs>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表8、门诊大楼保洁、外勤 32 人</w:t>
      </w:r>
    </w:p>
    <w:p w:rsidR="005A7505" w:rsidRDefault="005A7505" w:rsidP="005A7505">
      <w:pPr>
        <w:tabs>
          <w:tab w:val="center" w:pos="4153"/>
        </w:tabs>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8-1</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825"/>
        <w:gridCol w:w="3645"/>
        <w:gridCol w:w="1575"/>
        <w:gridCol w:w="1125"/>
      </w:tblGrid>
      <w:tr w:rsidR="005A7505" w:rsidTr="00B41F79">
        <w:trPr>
          <w:trHeight w:val="285"/>
        </w:trPr>
        <w:tc>
          <w:tcPr>
            <w:tcW w:w="1515" w:type="dxa"/>
            <w:gridSpan w:val="2"/>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楼号楼层</w:t>
            </w:r>
          </w:p>
        </w:tc>
        <w:tc>
          <w:tcPr>
            <w:tcW w:w="364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0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51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4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2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40"/>
        </w:trPr>
        <w:tc>
          <w:tcPr>
            <w:tcW w:w="69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门</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诊</w:t>
            </w:r>
            <w:proofErr w:type="gramEnd"/>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北</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楼</w:t>
            </w: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11F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中医科、理疗科、针灸科等</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（检验科2人、发热门诊1人）</w:t>
            </w:r>
          </w:p>
        </w:tc>
      </w:tr>
      <w:tr w:rsidR="005A7505" w:rsidTr="00B41F79">
        <w:trPr>
          <w:trHeight w:val="25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10F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南昌市干部保健管理办公室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3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9F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康复医学科门诊</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8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8F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医院感染管理科、</w:t>
            </w:r>
            <w:proofErr w:type="gramStart"/>
            <w:r>
              <w:rPr>
                <w:rFonts w:ascii="仿宋" w:eastAsia="仿宋" w:hAnsi="仿宋" w:cs="仿宋" w:hint="eastAsia"/>
                <w:sz w:val="24"/>
                <w:szCs w:val="24"/>
              </w:rPr>
              <w:t>质控科等</w:t>
            </w:r>
            <w:proofErr w:type="gramEnd"/>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8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电教室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3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医学检验科</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1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医学检验科</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9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内分泌科门诊</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超声科</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脑电图、神经肌电图室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8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大内科门诊</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30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大外科门诊</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30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门诊手术室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发热门诊输液间</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药剂科、门诊大厅</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门</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proofErr w:type="gramStart"/>
            <w:r>
              <w:rPr>
                <w:rFonts w:ascii="仿宋" w:eastAsia="仿宋" w:hAnsi="仿宋" w:cs="仿宋" w:hint="eastAsia"/>
                <w:sz w:val="24"/>
                <w:szCs w:val="24"/>
              </w:rPr>
              <w:lastRenderedPageBreak/>
              <w:t>诊</w:t>
            </w:r>
            <w:proofErr w:type="gramEnd"/>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东</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楼</w:t>
            </w: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lastRenderedPageBreak/>
              <w:t>5F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耳鼻喉科门诊</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皮肤美容科</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盆底康复门诊</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门诊急诊化验室、静脉抽血室</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患者服务中心、投诉中心</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 xml:space="preserve">1         </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收费处</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45"/>
        </w:trPr>
        <w:tc>
          <w:tcPr>
            <w:tcW w:w="15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楼梯、电梯间、卫生间</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tabs>
          <w:tab w:val="left" w:pos="733"/>
        </w:tabs>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 xml:space="preserve">8-2  </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825"/>
        <w:gridCol w:w="3645"/>
        <w:gridCol w:w="1575"/>
        <w:gridCol w:w="1125"/>
      </w:tblGrid>
      <w:tr w:rsidR="005A7505" w:rsidTr="00B41F79">
        <w:trPr>
          <w:trHeight w:val="145"/>
        </w:trPr>
        <w:tc>
          <w:tcPr>
            <w:tcW w:w="1515" w:type="dxa"/>
            <w:gridSpan w:val="2"/>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w:t>
            </w:r>
          </w:p>
        </w:tc>
        <w:tc>
          <w:tcPr>
            <w:tcW w:w="364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70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145"/>
        </w:trPr>
        <w:tc>
          <w:tcPr>
            <w:tcW w:w="151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4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2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40"/>
        </w:trPr>
        <w:tc>
          <w:tcPr>
            <w:tcW w:w="69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门</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诊</w:t>
            </w:r>
            <w:proofErr w:type="gramEnd"/>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南</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楼</w:t>
            </w: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11F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中心实验室</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（急诊2人、口腔器械清洗1人、内镜驻守1人）</w:t>
            </w:r>
          </w:p>
        </w:tc>
      </w:tr>
      <w:tr w:rsidR="005A7505" w:rsidTr="00B41F79">
        <w:trPr>
          <w:trHeight w:val="24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10F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信息科</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9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9F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门诊办公室、工会、监察室、审计科、</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党性教育室、回访中心</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8F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血液透析室</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（含更换床单元）</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5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血液透析室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口腔科</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2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内镜室</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2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核医学科</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妇产科门诊、乳腺外科门诊</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儿科（门诊/病房/新生儿室）</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69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82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急诊科</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90"/>
        </w:trPr>
        <w:tc>
          <w:tcPr>
            <w:tcW w:w="1515" w:type="dxa"/>
            <w:gridSpan w:val="2"/>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地下车库</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90"/>
        </w:trPr>
        <w:tc>
          <w:tcPr>
            <w:tcW w:w="151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楼梯、电梯间</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90"/>
        </w:trPr>
        <w:tc>
          <w:tcPr>
            <w:tcW w:w="151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卫生间</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90"/>
        </w:trPr>
        <w:tc>
          <w:tcPr>
            <w:tcW w:w="15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发热门诊</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清洁区、污染区</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90"/>
        </w:trPr>
        <w:tc>
          <w:tcPr>
            <w:tcW w:w="151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lastRenderedPageBreak/>
              <w:t>肠道门诊</w:t>
            </w:r>
          </w:p>
        </w:tc>
        <w:tc>
          <w:tcPr>
            <w:tcW w:w="3645" w:type="dxa"/>
            <w:vAlign w:val="center"/>
          </w:tcPr>
          <w:p w:rsidR="005A7505" w:rsidRDefault="005A7505" w:rsidP="00B41F79">
            <w:pPr>
              <w:adjustRightInd w:val="0"/>
              <w:spacing w:line="360" w:lineRule="auto"/>
              <w:textAlignment w:val="baseline"/>
              <w:rPr>
                <w:rFonts w:ascii="仿宋" w:eastAsia="仿宋" w:hAnsi="仿宋" w:cs="仿宋" w:hint="eastAsia"/>
                <w:sz w:val="24"/>
                <w:szCs w:val="24"/>
              </w:rPr>
            </w:pPr>
            <w:r>
              <w:rPr>
                <w:rFonts w:ascii="仿宋" w:eastAsia="仿宋" w:hAnsi="仿宋" w:cs="仿宋" w:hint="eastAsia"/>
                <w:sz w:val="24"/>
                <w:szCs w:val="24"/>
              </w:rPr>
              <w:t>清洁区、污染区</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2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表9、</w:t>
      </w:r>
      <w:proofErr w:type="gramStart"/>
      <w:r>
        <w:rPr>
          <w:rFonts w:ascii="仿宋" w:eastAsia="仿宋" w:hAnsi="仿宋" w:cs="仿宋" w:hint="eastAsia"/>
          <w:b/>
          <w:bCs/>
          <w:sz w:val="24"/>
          <w:szCs w:val="24"/>
        </w:rPr>
        <w:t>规培楼</w:t>
      </w:r>
      <w:proofErr w:type="gramEnd"/>
      <w:r>
        <w:rPr>
          <w:rFonts w:ascii="仿宋" w:eastAsia="仿宋" w:hAnsi="仿宋" w:cs="仿宋" w:hint="eastAsia"/>
          <w:b/>
          <w:bCs/>
          <w:sz w:val="24"/>
          <w:szCs w:val="24"/>
        </w:rPr>
        <w:t>保洁、外勤 1人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660"/>
        <w:gridCol w:w="1575"/>
        <w:gridCol w:w="1110"/>
      </w:tblGrid>
      <w:tr w:rsidR="005A7505" w:rsidTr="00B41F79">
        <w:trPr>
          <w:trHeight w:val="285"/>
        </w:trPr>
        <w:tc>
          <w:tcPr>
            <w:tcW w:w="15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66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8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1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7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示教室</w:t>
            </w:r>
          </w:p>
        </w:tc>
        <w:tc>
          <w:tcPr>
            <w:tcW w:w="2685" w:type="dxa"/>
            <w:gridSpan w:val="2"/>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r>
      <w:tr w:rsidR="005A7505" w:rsidTr="00B41F79">
        <w:trPr>
          <w:trHeight w:val="12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多功能教室</w:t>
            </w:r>
          </w:p>
        </w:tc>
        <w:tc>
          <w:tcPr>
            <w:tcW w:w="268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2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各教研室</w:t>
            </w:r>
          </w:p>
        </w:tc>
        <w:tc>
          <w:tcPr>
            <w:tcW w:w="268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食堂外场</w:t>
            </w:r>
          </w:p>
        </w:tc>
        <w:tc>
          <w:tcPr>
            <w:tcW w:w="2685"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表10、眼科楼保洁、外勤 9人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660"/>
        <w:gridCol w:w="1575"/>
        <w:gridCol w:w="1110"/>
      </w:tblGrid>
      <w:tr w:rsidR="005A7505" w:rsidTr="00B41F79">
        <w:trPr>
          <w:trHeight w:val="285"/>
        </w:trPr>
        <w:tc>
          <w:tcPr>
            <w:tcW w:w="15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66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8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11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5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8F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手术室</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1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（消毒物品运送、药品运送、标本1人）</w:t>
            </w:r>
          </w:p>
        </w:tc>
      </w:tr>
      <w:tr w:rsidR="005A7505" w:rsidTr="00B41F79">
        <w:trPr>
          <w:trHeight w:val="285"/>
        </w:trPr>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办公室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暂空置</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暂空置</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7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二病区</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7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病区</w:t>
            </w:r>
          </w:p>
        </w:tc>
        <w:tc>
          <w:tcPr>
            <w:tcW w:w="15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20"/>
        </w:trPr>
        <w:tc>
          <w:tcPr>
            <w:tcW w:w="15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功能检查室</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20"/>
        </w:trPr>
        <w:tc>
          <w:tcPr>
            <w:tcW w:w="15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准分子激光治疗中心</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门诊、挂号室、收费室</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375"/>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配镜中心</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电瓶车车库</w:t>
            </w:r>
          </w:p>
        </w:tc>
        <w:tc>
          <w:tcPr>
            <w:tcW w:w="15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153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外场、绿化区域、医院内其他附属建筑物、楼层屋顶、明暗沟、医院建筑外绿化带等</w:t>
            </w:r>
          </w:p>
        </w:tc>
        <w:tc>
          <w:tcPr>
            <w:tcW w:w="15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11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lastRenderedPageBreak/>
        <w:t>表11、</w:t>
      </w:r>
      <w:proofErr w:type="gramStart"/>
      <w:r>
        <w:rPr>
          <w:rFonts w:ascii="仿宋" w:eastAsia="仿宋" w:hAnsi="仿宋" w:cs="仿宋" w:hint="eastAsia"/>
          <w:b/>
          <w:bCs/>
          <w:sz w:val="24"/>
          <w:szCs w:val="24"/>
        </w:rPr>
        <w:t>红谷滩健康</w:t>
      </w:r>
      <w:proofErr w:type="gramEnd"/>
      <w:r>
        <w:rPr>
          <w:rFonts w:ascii="仿宋" w:eastAsia="仿宋" w:hAnsi="仿宋" w:cs="仿宋" w:hint="eastAsia"/>
          <w:b/>
          <w:bCs/>
          <w:sz w:val="24"/>
          <w:szCs w:val="24"/>
        </w:rPr>
        <w:t>管理中心保洁、外勤 5 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3660"/>
        <w:gridCol w:w="1369"/>
        <w:gridCol w:w="1316"/>
      </w:tblGrid>
      <w:tr w:rsidR="005A7505" w:rsidTr="00B41F79">
        <w:trPr>
          <w:trHeight w:val="285"/>
        </w:trPr>
        <w:tc>
          <w:tcPr>
            <w:tcW w:w="154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66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8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54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6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369"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316"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体检中心</w:t>
            </w:r>
          </w:p>
        </w:tc>
        <w:tc>
          <w:tcPr>
            <w:tcW w:w="1369"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r>
              <w:rPr>
                <w:rFonts w:ascii="仿宋" w:eastAsia="仿宋" w:hAnsi="仿宋" w:cs="仿宋" w:hint="eastAsia"/>
                <w:sz w:val="24"/>
                <w:szCs w:val="24"/>
              </w:rPr>
              <w:br/>
              <w:t>（标本、单据、物品请领、送修）</w:t>
            </w:r>
          </w:p>
        </w:tc>
      </w:tr>
      <w:tr w:rsidR="005A7505" w:rsidTr="00B41F79">
        <w:trPr>
          <w:trHeight w:val="285"/>
        </w:trPr>
        <w:tc>
          <w:tcPr>
            <w:tcW w:w="154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大厅、门诊诊室、外场</w:t>
            </w:r>
          </w:p>
        </w:tc>
        <w:tc>
          <w:tcPr>
            <w:tcW w:w="1369"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54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6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口腔科门诊</w:t>
            </w:r>
          </w:p>
        </w:tc>
        <w:tc>
          <w:tcPr>
            <w:tcW w:w="268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1（包括器械清洗）</w:t>
            </w:r>
          </w:p>
        </w:tc>
      </w:tr>
    </w:tbl>
    <w:p w:rsidR="005A7505" w:rsidRDefault="005A7505" w:rsidP="005A7505">
      <w:pPr>
        <w:tabs>
          <w:tab w:val="left" w:pos="1153"/>
        </w:tabs>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ab/>
      </w: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表12、青山院区行政楼、老影像楼、发热门诊保洁、外勤5人</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900"/>
        <w:gridCol w:w="3075"/>
        <w:gridCol w:w="1350"/>
        <w:gridCol w:w="1320"/>
      </w:tblGrid>
      <w:tr w:rsidR="005A7505" w:rsidTr="00B41F79">
        <w:trPr>
          <w:trHeight w:val="285"/>
        </w:trPr>
        <w:tc>
          <w:tcPr>
            <w:tcW w:w="12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楼号</w:t>
            </w:r>
          </w:p>
        </w:tc>
        <w:tc>
          <w:tcPr>
            <w:tcW w:w="90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0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7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90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0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35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32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195"/>
        </w:trPr>
        <w:tc>
          <w:tcPr>
            <w:tcW w:w="12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青山院区</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行政楼</w:t>
            </w:r>
          </w:p>
        </w:tc>
        <w:tc>
          <w:tcPr>
            <w:tcW w:w="90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2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5"/>
        </w:trPr>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90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23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青山院区</w:t>
            </w:r>
          </w:p>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老</w:t>
            </w:r>
            <w:proofErr w:type="gramStart"/>
            <w:r>
              <w:rPr>
                <w:rFonts w:ascii="仿宋" w:eastAsia="仿宋" w:hAnsi="仿宋" w:cs="仿宋" w:hint="eastAsia"/>
                <w:sz w:val="24"/>
                <w:szCs w:val="24"/>
              </w:rPr>
              <w:t>影像楼</w:t>
            </w:r>
            <w:proofErr w:type="gramEnd"/>
          </w:p>
        </w:tc>
        <w:tc>
          <w:tcPr>
            <w:tcW w:w="90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23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90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2130" w:type="dxa"/>
            <w:gridSpan w:val="2"/>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青山院区公共区域</w:t>
            </w:r>
          </w:p>
        </w:tc>
        <w:tc>
          <w:tcPr>
            <w:tcW w:w="30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自助加工食堂</w:t>
            </w:r>
          </w:p>
        </w:tc>
        <w:tc>
          <w:tcPr>
            <w:tcW w:w="1350"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2130" w:type="dxa"/>
            <w:gridSpan w:val="2"/>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0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外场、绿化区域、医院内其他附属建筑物、楼层屋顶、明暗沟、医院建筑外绿化带等</w:t>
            </w:r>
          </w:p>
        </w:tc>
        <w:tc>
          <w:tcPr>
            <w:tcW w:w="135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213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发热门诊</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1（含外勤）</w:t>
            </w: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213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生活垃圾</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213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医疗垃圾</w:t>
            </w:r>
          </w:p>
        </w:tc>
        <w:tc>
          <w:tcPr>
            <w:tcW w:w="307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50"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20"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tabs>
          <w:tab w:val="left" w:pos="1153"/>
        </w:tabs>
        <w:adjustRightInd w:val="0"/>
        <w:spacing w:line="360" w:lineRule="auto"/>
        <w:jc w:val="left"/>
        <w:textAlignment w:val="baseline"/>
        <w:rPr>
          <w:rFonts w:ascii="仿宋" w:eastAsia="仿宋" w:hAnsi="仿宋" w:cs="仿宋" w:hint="eastAsia"/>
          <w:b/>
          <w:bCs/>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表13、青山院区住院大楼保洁、外勤 34人</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3675"/>
        <w:gridCol w:w="1354"/>
        <w:gridCol w:w="1316"/>
      </w:tblGrid>
      <w:tr w:rsidR="005A7505" w:rsidTr="00B41F79">
        <w:trPr>
          <w:trHeight w:val="285"/>
        </w:trPr>
        <w:tc>
          <w:tcPr>
            <w:tcW w:w="154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 层</w:t>
            </w:r>
          </w:p>
        </w:tc>
        <w:tc>
          <w:tcPr>
            <w:tcW w:w="3675"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楼层布局</w:t>
            </w:r>
          </w:p>
        </w:tc>
        <w:tc>
          <w:tcPr>
            <w:tcW w:w="2670"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岗位人数</w:t>
            </w:r>
          </w:p>
        </w:tc>
      </w:tr>
      <w:tr w:rsidR="005A7505" w:rsidTr="00B41F79">
        <w:trPr>
          <w:trHeight w:val="601"/>
        </w:trPr>
        <w:tc>
          <w:tcPr>
            <w:tcW w:w="154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3675"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保洁</w:t>
            </w:r>
          </w:p>
        </w:tc>
        <w:tc>
          <w:tcPr>
            <w:tcW w:w="1316"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外勤</w:t>
            </w:r>
          </w:p>
        </w:tc>
      </w:tr>
      <w:tr w:rsidR="005A7505" w:rsidTr="00B41F79">
        <w:trPr>
          <w:trHeight w:val="28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lastRenderedPageBreak/>
              <w:t>16F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行政办公室</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hint="eastAsia"/>
                <w:sz w:val="24"/>
                <w:szCs w:val="24"/>
              </w:rPr>
              <w:br/>
              <w:t>（标本1人、药品2人、领物品1人）</w:t>
            </w:r>
          </w:p>
        </w:tc>
      </w:tr>
      <w:tr w:rsidR="005A7505" w:rsidTr="00B41F79">
        <w:trPr>
          <w:trHeight w:val="28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15F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手术室</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14F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康复医学科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13F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康复医学科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9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12F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康复医学科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5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11F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暂空置</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4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10F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骨科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5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9F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急创中心</w:t>
            </w:r>
            <w:proofErr w:type="gramEnd"/>
            <w:r>
              <w:rPr>
                <w:rFonts w:ascii="仿宋" w:eastAsia="仿宋" w:hAnsi="仿宋" w:cs="仿宋" w:hint="eastAsia"/>
                <w:sz w:val="24"/>
                <w:szCs w:val="24"/>
              </w:rPr>
              <w:t>、后病房</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8F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暂空置</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7F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sz w:val="24"/>
                <w:szCs w:val="24"/>
              </w:rPr>
            </w:pPr>
            <w:r>
              <w:rPr>
                <w:rFonts w:ascii="仿宋" w:eastAsia="仿宋" w:hAnsi="仿宋" w:cs="仿宋" w:hint="eastAsia"/>
                <w:sz w:val="24"/>
                <w:szCs w:val="24"/>
              </w:rPr>
              <w:t>全科医学科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手足外科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2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5F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消毒供应中心</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6</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43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4F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康复医学科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2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3F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普外科、心脑血管内科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2（含DSA、胃镜室）</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彩超室、心电</w:t>
            </w:r>
            <w:proofErr w:type="gramStart"/>
            <w:r>
              <w:rPr>
                <w:rFonts w:ascii="仿宋" w:eastAsia="仿宋" w:hAnsi="仿宋" w:cs="仿宋" w:hint="eastAsia"/>
                <w:sz w:val="24"/>
                <w:szCs w:val="24"/>
              </w:rPr>
              <w:t>生理室</w:t>
            </w:r>
            <w:proofErr w:type="gramEnd"/>
          </w:p>
        </w:tc>
        <w:tc>
          <w:tcPr>
            <w:tcW w:w="1354"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内、外科诊室</w:t>
            </w:r>
          </w:p>
        </w:tc>
        <w:tc>
          <w:tcPr>
            <w:tcW w:w="13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妇产科</w:t>
            </w:r>
          </w:p>
        </w:tc>
        <w:tc>
          <w:tcPr>
            <w:tcW w:w="13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口腔科</w:t>
            </w:r>
          </w:p>
        </w:tc>
        <w:tc>
          <w:tcPr>
            <w:tcW w:w="13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6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检验科</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急创</w:t>
            </w:r>
            <w:proofErr w:type="gramEnd"/>
            <w:r>
              <w:rPr>
                <w:rFonts w:ascii="仿宋" w:eastAsia="仿宋" w:hAnsi="仿宋" w:cs="仿宋" w:hint="eastAsia"/>
                <w:sz w:val="24"/>
                <w:szCs w:val="24"/>
              </w:rPr>
              <w:t>ICU</w:t>
            </w:r>
          </w:p>
        </w:tc>
        <w:tc>
          <w:tcPr>
            <w:tcW w:w="1354"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2</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留观病区、急诊诊察室</w:t>
            </w:r>
          </w:p>
        </w:tc>
        <w:tc>
          <w:tcPr>
            <w:tcW w:w="1354"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5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收费处、药房、</w:t>
            </w:r>
          </w:p>
        </w:tc>
        <w:tc>
          <w:tcPr>
            <w:tcW w:w="13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130"/>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-1F</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地下室</w:t>
            </w:r>
          </w:p>
        </w:tc>
        <w:tc>
          <w:tcPr>
            <w:tcW w:w="1354" w:type="dxa"/>
            <w:vMerge w:val="restart"/>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sz w:val="24"/>
                <w:szCs w:val="24"/>
              </w:rPr>
              <w:t>公共区域</w:t>
            </w: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走廊、电梯、电梯前室、</w:t>
            </w:r>
          </w:p>
        </w:tc>
        <w:tc>
          <w:tcPr>
            <w:tcW w:w="13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r w:rsidR="005A7505" w:rsidTr="00B41F79">
        <w:trPr>
          <w:trHeight w:val="285"/>
        </w:trPr>
        <w:tc>
          <w:tcPr>
            <w:tcW w:w="1545" w:type="dxa"/>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36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大厅、地下室、屋顶、设备层</w:t>
            </w:r>
          </w:p>
        </w:tc>
        <w:tc>
          <w:tcPr>
            <w:tcW w:w="1354"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c>
          <w:tcPr>
            <w:tcW w:w="1316" w:type="dxa"/>
            <w:vMerge/>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p>
        </w:tc>
      </w:tr>
    </w:tbl>
    <w:p w:rsidR="005A7505" w:rsidRDefault="005A7505" w:rsidP="005A7505">
      <w:pPr>
        <w:adjustRightInd w:val="0"/>
        <w:spacing w:line="360" w:lineRule="auto"/>
        <w:textAlignment w:val="baseline"/>
        <w:rPr>
          <w:rFonts w:ascii="仿宋" w:eastAsia="仿宋" w:hAnsi="仿宋" w:cs="仿宋" w:hint="eastAsia"/>
          <w:sz w:val="24"/>
          <w:szCs w:val="24"/>
        </w:rPr>
      </w:pPr>
    </w:p>
    <w:p w:rsidR="005A7505" w:rsidRDefault="005A7505" w:rsidP="005A7505">
      <w:pPr>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表14、其他岗位 64人</w:t>
      </w:r>
    </w:p>
    <w:p w:rsidR="005A7505" w:rsidRDefault="005A7505" w:rsidP="005A7505">
      <w:pPr>
        <w:tabs>
          <w:tab w:val="left" w:pos="1513"/>
        </w:tabs>
        <w:adjustRightInd w:val="0"/>
        <w:spacing w:line="360" w:lineRule="auto"/>
        <w:jc w:val="left"/>
        <w:textAlignment w:val="baseline"/>
        <w:rPr>
          <w:rFonts w:ascii="仿宋" w:eastAsia="仿宋" w:hAnsi="仿宋" w:cs="仿宋" w:hint="eastAsia"/>
          <w:b/>
          <w:bCs/>
          <w:sz w:val="24"/>
          <w:szCs w:val="24"/>
        </w:rPr>
      </w:pPr>
      <w:r>
        <w:rPr>
          <w:rFonts w:ascii="仿宋" w:eastAsia="仿宋" w:hAnsi="仿宋" w:cs="仿宋" w:hint="eastAsia"/>
          <w:b/>
          <w:bCs/>
          <w:sz w:val="24"/>
          <w:szCs w:val="24"/>
        </w:rPr>
        <w:tab/>
      </w:r>
    </w:p>
    <w:tbl>
      <w:tblPr>
        <w:tblW w:w="820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500"/>
        <w:gridCol w:w="1140"/>
        <w:gridCol w:w="4590"/>
      </w:tblGrid>
      <w:tr w:rsidR="005A7505" w:rsidTr="00B41F79">
        <w:trPr>
          <w:trHeight w:val="285"/>
        </w:trPr>
        <w:tc>
          <w:tcPr>
            <w:tcW w:w="2475" w:type="dxa"/>
            <w:gridSpan w:val="2"/>
            <w:vAlign w:val="center"/>
          </w:tcPr>
          <w:p w:rsidR="005A7505" w:rsidRDefault="005A7505" w:rsidP="00B41F79">
            <w:pPr>
              <w:adjustRightInd w:val="0"/>
              <w:spacing w:line="360" w:lineRule="auto"/>
              <w:jc w:val="center"/>
              <w:textAlignment w:val="baseline"/>
              <w:rPr>
                <w:rFonts w:ascii="仿宋" w:eastAsia="仿宋" w:hAnsi="仿宋" w:cs="仿宋" w:hint="eastAsia"/>
                <w:sz w:val="24"/>
                <w:szCs w:val="24"/>
              </w:rPr>
            </w:pPr>
            <w:r>
              <w:rPr>
                <w:rFonts w:ascii="仿宋" w:eastAsia="仿宋" w:hAnsi="仿宋" w:cs="仿宋" w:hint="eastAsia"/>
                <w:b/>
                <w:bCs/>
                <w:sz w:val="24"/>
                <w:szCs w:val="24"/>
              </w:rPr>
              <w:lastRenderedPageBreak/>
              <w:t>岗位</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b/>
                <w:bCs/>
                <w:sz w:val="24"/>
                <w:szCs w:val="24"/>
              </w:rPr>
              <w:t>人数</w:t>
            </w:r>
          </w:p>
        </w:tc>
        <w:tc>
          <w:tcPr>
            <w:tcW w:w="4590" w:type="dxa"/>
            <w:vAlign w:val="center"/>
          </w:tcPr>
          <w:p w:rsidR="005A7505" w:rsidRDefault="005A7505" w:rsidP="00B41F79">
            <w:pPr>
              <w:adjustRightInd w:val="0"/>
              <w:spacing w:line="360" w:lineRule="auto"/>
              <w:jc w:val="center"/>
              <w:textAlignment w:val="baseline"/>
              <w:rPr>
                <w:rFonts w:ascii="仿宋" w:eastAsia="仿宋" w:hAnsi="仿宋" w:cs="仿宋" w:hint="eastAsia"/>
                <w:b/>
                <w:bCs/>
                <w:sz w:val="24"/>
                <w:szCs w:val="24"/>
              </w:rPr>
            </w:pPr>
            <w:r>
              <w:rPr>
                <w:rFonts w:ascii="仿宋" w:eastAsia="仿宋" w:hAnsi="仿宋" w:cs="仿宋" w:hint="eastAsia"/>
                <w:b/>
                <w:bCs/>
                <w:sz w:val="24"/>
                <w:szCs w:val="24"/>
              </w:rPr>
              <w:t>备注</w:t>
            </w:r>
          </w:p>
        </w:tc>
      </w:tr>
      <w:tr w:rsidR="005A7505" w:rsidTr="00B41F79">
        <w:trPr>
          <w:trHeight w:val="285"/>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东湖院区</w:t>
            </w: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中央运送</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19</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24小时排班制，1号楼4人，2号楼2人，3号楼、眼科1人，CT、B超驻守2人，调度4人，晚班2人，蓝帽子3人，中班2人</w:t>
            </w:r>
          </w:p>
        </w:tc>
      </w:tr>
      <w:tr w:rsidR="005A7505" w:rsidTr="00B41F79">
        <w:trPr>
          <w:trHeight w:val="285"/>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中保洁、晚保洁</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6</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中保洁11：30-14：00，晚保洁17：00-22：30，夜班22：30-8:00</w:t>
            </w:r>
          </w:p>
        </w:tc>
      </w:tr>
      <w:tr w:rsidR="005A7505" w:rsidTr="00B41F79">
        <w:trPr>
          <w:trHeight w:val="460"/>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技保</w:t>
            </w:r>
            <w:proofErr w:type="gramEnd"/>
          </w:p>
        </w:tc>
        <w:tc>
          <w:tcPr>
            <w:tcW w:w="1140" w:type="dxa"/>
            <w:vAlign w:val="center"/>
          </w:tcPr>
          <w:p w:rsidR="005A7505" w:rsidRDefault="005A7505" w:rsidP="00B41F79">
            <w:pPr>
              <w:tabs>
                <w:tab w:val="left" w:pos="507"/>
              </w:tabs>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11</w:t>
            </w:r>
            <w:r>
              <w:rPr>
                <w:rFonts w:ascii="仿宋" w:eastAsia="仿宋" w:hAnsi="仿宋" w:cs="仿宋" w:hint="eastAsia"/>
                <w:sz w:val="24"/>
                <w:szCs w:val="24"/>
              </w:rPr>
              <w:tab/>
            </w:r>
          </w:p>
        </w:tc>
        <w:tc>
          <w:tcPr>
            <w:tcW w:w="4590" w:type="dxa"/>
            <w:vAlign w:val="center"/>
          </w:tcPr>
          <w:p w:rsidR="005A7505" w:rsidRDefault="005A7505" w:rsidP="00B41F79">
            <w:pPr>
              <w:tabs>
                <w:tab w:val="left" w:pos="507"/>
              </w:tabs>
              <w:adjustRightInd w:val="0"/>
              <w:spacing w:line="360" w:lineRule="auto"/>
              <w:jc w:val="left"/>
              <w:textAlignment w:val="baseline"/>
              <w:rPr>
                <w:rFonts w:ascii="仿宋" w:eastAsia="仿宋" w:hAnsi="仿宋" w:cs="仿宋" w:hint="eastAsia"/>
                <w:sz w:val="24"/>
                <w:szCs w:val="24"/>
              </w:rPr>
            </w:pPr>
          </w:p>
        </w:tc>
      </w:tr>
      <w:tr w:rsidR="005A7505" w:rsidTr="00B41F79">
        <w:trPr>
          <w:trHeight w:val="285"/>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司梯</w:t>
            </w:r>
            <w:proofErr w:type="gramEnd"/>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3</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r>
      <w:tr w:rsidR="005A7505" w:rsidTr="00B41F79">
        <w:trPr>
          <w:trHeight w:val="285"/>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主管、领班</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10</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r>
      <w:tr w:rsidR="005A7505" w:rsidTr="00B41F79">
        <w:trPr>
          <w:trHeight w:val="285"/>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青山院区</w:t>
            </w: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中央运送</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6</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24小时排班制，南青山院区1人，</w:t>
            </w:r>
          </w:p>
        </w:tc>
      </w:tr>
      <w:tr w:rsidR="005A7505" w:rsidTr="00B41F79">
        <w:trPr>
          <w:trHeight w:val="285"/>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中保洁、晚保洁</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3</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中保洁11：30-14：00，晚保洁17：00-22：30，夜班22：30-8:00</w:t>
            </w:r>
          </w:p>
        </w:tc>
      </w:tr>
      <w:tr w:rsidR="005A7505" w:rsidTr="00B41F79">
        <w:trPr>
          <w:trHeight w:val="240"/>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roofErr w:type="gramStart"/>
            <w:r>
              <w:rPr>
                <w:rFonts w:ascii="仿宋" w:eastAsia="仿宋" w:hAnsi="仿宋" w:cs="仿宋" w:hint="eastAsia"/>
                <w:sz w:val="24"/>
                <w:szCs w:val="24"/>
              </w:rPr>
              <w:t>技保</w:t>
            </w:r>
            <w:proofErr w:type="gramEnd"/>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5</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r>
      <w:tr w:rsidR="005A7505" w:rsidTr="00B41F79">
        <w:trPr>
          <w:trHeight w:val="190"/>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即时运送</w:t>
            </w: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1</w:t>
            </w: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r>
              <w:rPr>
                <w:rFonts w:ascii="仿宋" w:eastAsia="仿宋" w:hAnsi="仿宋" w:cs="仿宋" w:hint="eastAsia"/>
                <w:sz w:val="24"/>
                <w:szCs w:val="24"/>
              </w:rPr>
              <w:t>24小时排班制，标本、药品、单据、物品等</w:t>
            </w:r>
          </w:p>
        </w:tc>
      </w:tr>
      <w:tr w:rsidR="005A7505" w:rsidTr="00B41F79">
        <w:trPr>
          <w:trHeight w:val="150"/>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r>
      <w:tr w:rsidR="005A7505" w:rsidTr="00B41F79">
        <w:trPr>
          <w:trHeight w:val="240"/>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r>
      <w:tr w:rsidR="005A7505" w:rsidTr="00B41F79">
        <w:trPr>
          <w:trHeight w:val="150"/>
        </w:trPr>
        <w:tc>
          <w:tcPr>
            <w:tcW w:w="975"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50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114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c>
          <w:tcPr>
            <w:tcW w:w="4590" w:type="dxa"/>
            <w:vAlign w:val="center"/>
          </w:tcPr>
          <w:p w:rsidR="005A7505" w:rsidRDefault="005A7505" w:rsidP="00B41F79">
            <w:pPr>
              <w:adjustRightInd w:val="0"/>
              <w:spacing w:line="360" w:lineRule="auto"/>
              <w:jc w:val="left"/>
              <w:textAlignment w:val="baseline"/>
              <w:rPr>
                <w:rFonts w:ascii="仿宋" w:eastAsia="仿宋" w:hAnsi="仿宋" w:cs="仿宋" w:hint="eastAsia"/>
                <w:sz w:val="24"/>
                <w:szCs w:val="24"/>
              </w:rPr>
            </w:pPr>
          </w:p>
        </w:tc>
      </w:tr>
    </w:tbl>
    <w:p w:rsidR="005A7505" w:rsidRDefault="005A7505" w:rsidP="005A7505">
      <w:pPr>
        <w:adjustRightInd w:val="0"/>
        <w:spacing w:line="360" w:lineRule="auto"/>
        <w:textAlignment w:val="baseline"/>
        <w:rPr>
          <w:rFonts w:ascii="黑体" w:eastAsia="黑体" w:hAnsi="黑体" w:cs="黑体" w:hint="eastAsia"/>
          <w:b/>
          <w:sz w:val="28"/>
          <w:szCs w:val="28"/>
        </w:rPr>
      </w:pPr>
      <w:r>
        <w:rPr>
          <w:rFonts w:ascii="黑体" w:eastAsia="黑体" w:hAnsi="黑体" w:cs="黑体" w:hint="eastAsia"/>
          <w:b/>
          <w:sz w:val="28"/>
          <w:szCs w:val="28"/>
        </w:rPr>
        <w:t>四、</w:t>
      </w:r>
      <w:r>
        <w:rPr>
          <w:rFonts w:ascii="黑体" w:eastAsia="黑体" w:hAnsi="黑体" w:cs="黑体" w:hint="eastAsia"/>
          <w:b/>
          <w:bCs/>
          <w:sz w:val="28"/>
          <w:szCs w:val="28"/>
        </w:rPr>
        <w:t>本项目调研应包括以下内容:</w:t>
      </w:r>
    </w:p>
    <w:p w:rsidR="005A7505" w:rsidRDefault="005A7505" w:rsidP="005A7505">
      <w:pPr>
        <w:adjustRightInd w:val="0"/>
        <w:spacing w:line="360" w:lineRule="auto"/>
        <w:jc w:val="left"/>
        <w:textAlignment w:val="baseline"/>
        <w:rPr>
          <w:rFonts w:ascii="仿宋" w:eastAsia="仿宋" w:hAnsi="仿宋" w:cs="仿宋" w:hint="eastAsia"/>
          <w:sz w:val="28"/>
          <w:szCs w:val="28"/>
        </w:rPr>
      </w:pPr>
      <w:r>
        <w:rPr>
          <w:rFonts w:ascii="仿宋" w:eastAsia="仿宋" w:hAnsi="仿宋" w:cs="仿宋" w:hint="eastAsia"/>
          <w:sz w:val="28"/>
          <w:szCs w:val="28"/>
        </w:rPr>
        <w:t>1、人工费:清洁、运送、</w:t>
      </w:r>
      <w:proofErr w:type="gramStart"/>
      <w:r>
        <w:rPr>
          <w:rFonts w:ascii="仿宋" w:eastAsia="仿宋" w:hAnsi="仿宋" w:cs="仿宋" w:hint="eastAsia"/>
          <w:sz w:val="28"/>
          <w:szCs w:val="28"/>
        </w:rPr>
        <w:t>司梯等</w:t>
      </w:r>
      <w:proofErr w:type="gramEnd"/>
      <w:r>
        <w:rPr>
          <w:rFonts w:ascii="仿宋" w:eastAsia="仿宋" w:hAnsi="仿宋" w:cs="仿宋" w:hint="eastAsia"/>
          <w:sz w:val="28"/>
          <w:szCs w:val="28"/>
        </w:rPr>
        <w:t>项目全年日历天数(含所有法定节假日在内)的24小时值班的每个岗位人员工资、工人的劳保费、社保、职工福利费及各种加班费；工作服费；工人各种保险费；工人体检费；培训费。</w:t>
      </w:r>
    </w:p>
    <w:p w:rsidR="005A7505" w:rsidRDefault="005A7505" w:rsidP="005A7505">
      <w:pPr>
        <w:adjustRightInd w:val="0"/>
        <w:spacing w:line="360" w:lineRule="auto"/>
        <w:jc w:val="left"/>
        <w:textAlignment w:val="baseline"/>
        <w:rPr>
          <w:rFonts w:ascii="仿宋" w:eastAsia="仿宋" w:hAnsi="仿宋" w:cs="仿宋" w:hint="eastAsia"/>
          <w:sz w:val="28"/>
          <w:szCs w:val="28"/>
        </w:rPr>
      </w:pPr>
      <w:r>
        <w:rPr>
          <w:rFonts w:ascii="仿宋" w:eastAsia="仿宋" w:hAnsi="仿宋" w:cs="仿宋" w:hint="eastAsia"/>
          <w:sz w:val="28"/>
          <w:szCs w:val="28"/>
        </w:rPr>
        <w:t>2、材料费(经采购方同意的品牌):清洁所用清洁剂、去污剂、不锈钢(含电梯)清洁保养剂、钢丝球、百洁布、扫把、垃圾铲、拖把、拖桶、</w:t>
      </w:r>
      <w:r>
        <w:rPr>
          <w:rFonts w:ascii="仿宋" w:eastAsia="仿宋" w:hAnsi="仿宋" w:cs="仿宋" w:hint="eastAsia"/>
          <w:sz w:val="28"/>
          <w:szCs w:val="28"/>
        </w:rPr>
        <w:lastRenderedPageBreak/>
        <w:t>各种抹布、一床</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巾的小毛巾等所有清洁材料的费用(按清洁区、半污染区、污染区三个区域分别配备齐全)，清洁材料符合医院清洁卫生质量要求及家具物品的清洁保养质量要求。防护用品费（含口罩等）；工作服洗涤费；垃圾分类所用各色生活垃圾袋(大、中、小)、印有医疗废物国际标志并符合标准的专用黄色医疗废物袋(大、中、小)、消毒剂/片、所有场地生活垃圾桶及医疗垃圾桶均由中标方提供。</w:t>
      </w:r>
    </w:p>
    <w:p w:rsidR="005A7505" w:rsidRDefault="005A7505" w:rsidP="005A7505">
      <w:pPr>
        <w:adjustRightInd w:val="0"/>
        <w:spacing w:line="360" w:lineRule="auto"/>
        <w:ind w:right="120"/>
        <w:textAlignment w:val="baseline"/>
        <w:rPr>
          <w:rFonts w:ascii="仿宋" w:eastAsia="仿宋" w:hAnsi="仿宋" w:cs="仿宋" w:hint="eastAsia"/>
          <w:sz w:val="28"/>
          <w:szCs w:val="28"/>
        </w:rPr>
      </w:pPr>
      <w:r>
        <w:rPr>
          <w:rFonts w:ascii="仿宋" w:eastAsia="仿宋" w:hAnsi="仿宋" w:cs="仿宋" w:hint="eastAsia"/>
          <w:sz w:val="28"/>
          <w:szCs w:val="28"/>
        </w:rPr>
        <w:t>3、设备与工具费:本项目服务所使用的一切设备与工具、投标人的办公设备及维修费由中标供应商承担。包括清洁用的多功能清洁整理车、洗地机、高压水枪、吸尘器、熨烫机、吹风机、洗脱烘干机、擦窗机器人、生活垃圾外运车（符合清运要求）、运送药品、物品、医用织物的专用推车、医疗废物智能专用收集车等，但不仅限于以上设备与工具。</w:t>
      </w:r>
    </w:p>
    <w:p w:rsidR="005A7505" w:rsidRDefault="005A7505" w:rsidP="005A7505">
      <w:pPr>
        <w:adjustRightInd w:val="0"/>
        <w:spacing w:line="360" w:lineRule="auto"/>
        <w:jc w:val="left"/>
        <w:textAlignment w:val="baseline"/>
        <w:rPr>
          <w:rFonts w:ascii="仿宋" w:eastAsia="仿宋" w:hAnsi="仿宋" w:cs="仿宋" w:hint="eastAsia"/>
          <w:strike/>
          <w:sz w:val="28"/>
          <w:szCs w:val="28"/>
        </w:rPr>
      </w:pPr>
      <w:r>
        <w:rPr>
          <w:rFonts w:ascii="仿宋" w:eastAsia="仿宋" w:hAnsi="仿宋" w:cs="仿宋" w:hint="eastAsia"/>
          <w:sz w:val="28"/>
          <w:szCs w:val="28"/>
        </w:rPr>
        <w:t>4、其他:管理费及不可预见费。</w:t>
      </w:r>
    </w:p>
    <w:p w:rsidR="005A7505" w:rsidRDefault="005A7505" w:rsidP="005A7505">
      <w:pPr>
        <w:adjustRightInd w:val="0"/>
        <w:spacing w:line="360" w:lineRule="auto"/>
        <w:jc w:val="left"/>
        <w:textAlignment w:val="baseline"/>
        <w:rPr>
          <w:rFonts w:ascii="仿宋" w:eastAsia="仿宋" w:hAnsi="仿宋" w:cs="仿宋" w:hint="eastAsia"/>
          <w:sz w:val="28"/>
          <w:szCs w:val="28"/>
        </w:rPr>
      </w:pPr>
      <w:r>
        <w:rPr>
          <w:rFonts w:ascii="仿宋" w:eastAsia="仿宋" w:hAnsi="仿宋" w:cs="仿宋" w:hint="eastAsia"/>
          <w:sz w:val="28"/>
          <w:szCs w:val="28"/>
        </w:rPr>
        <w:t>5、该项目的税费包含在投标报价中。</w:t>
      </w:r>
    </w:p>
    <w:p w:rsidR="005A7505" w:rsidRDefault="005A7505" w:rsidP="005A7505">
      <w:pPr>
        <w:adjustRightInd w:val="0"/>
        <w:spacing w:line="360" w:lineRule="auto"/>
        <w:textAlignment w:val="baseline"/>
        <w:rPr>
          <w:rFonts w:ascii="仿宋" w:eastAsia="仿宋" w:hAnsi="仿宋" w:cs="仿宋" w:hint="eastAsia"/>
          <w:sz w:val="28"/>
          <w:szCs w:val="28"/>
        </w:rPr>
      </w:pPr>
      <w:r>
        <w:rPr>
          <w:rFonts w:ascii="仿宋" w:eastAsia="仿宋" w:hAnsi="仿宋" w:cs="仿宋" w:hint="eastAsia"/>
          <w:sz w:val="28"/>
          <w:szCs w:val="28"/>
        </w:rPr>
        <w:t>6、服务费中不包括的费用：平车、轮椅的购买及维修费，公共水电费（包括卫生间、清洁卫生、生活等各类用水用电），利器盒，生活及医疗垃圾的处置费。</w:t>
      </w:r>
    </w:p>
    <w:p w:rsidR="005A7505" w:rsidRDefault="005A7505" w:rsidP="005A7505">
      <w:pPr>
        <w:spacing w:line="360" w:lineRule="auto"/>
        <w:rPr>
          <w:rFonts w:ascii="仿宋" w:eastAsia="仿宋" w:hAnsi="仿宋" w:cs="仿宋"/>
          <w:sz w:val="28"/>
          <w:szCs w:val="28"/>
        </w:rPr>
      </w:pPr>
      <w:r>
        <w:rPr>
          <w:rFonts w:ascii="黑体" w:eastAsia="黑体" w:hAnsi="黑体" w:cs="黑体" w:hint="eastAsia"/>
          <w:b/>
          <w:bCs/>
          <w:sz w:val="28"/>
          <w:szCs w:val="28"/>
        </w:rPr>
        <w:t>五、服务期限：</w:t>
      </w:r>
      <w:r>
        <w:rPr>
          <w:rFonts w:ascii="仿宋" w:eastAsia="仿宋" w:hAnsi="仿宋" w:cs="仿宋" w:hint="eastAsia"/>
          <w:sz w:val="28"/>
          <w:szCs w:val="28"/>
        </w:rPr>
        <w:t xml:space="preserve"> 30个月</w:t>
      </w:r>
    </w:p>
    <w:p w:rsidR="005B0482" w:rsidRDefault="005B0482"/>
    <w:sectPr w:rsidR="005B04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159" w:rsidRDefault="00193159" w:rsidP="005A7505">
      <w:r>
        <w:separator/>
      </w:r>
    </w:p>
  </w:endnote>
  <w:endnote w:type="continuationSeparator" w:id="0">
    <w:p w:rsidR="00193159" w:rsidRDefault="00193159" w:rsidP="005A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159" w:rsidRDefault="00193159" w:rsidP="005A7505">
      <w:r>
        <w:separator/>
      </w:r>
    </w:p>
  </w:footnote>
  <w:footnote w:type="continuationSeparator" w:id="0">
    <w:p w:rsidR="00193159" w:rsidRDefault="00193159" w:rsidP="005A7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826F"/>
    <w:multiLevelType w:val="singleLevel"/>
    <w:tmpl w:val="58E4826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A8"/>
    <w:rsid w:val="00193159"/>
    <w:rsid w:val="005A7505"/>
    <w:rsid w:val="005B0482"/>
    <w:rsid w:val="00934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A7505"/>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5A75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A75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505"/>
    <w:rPr>
      <w:sz w:val="18"/>
      <w:szCs w:val="18"/>
    </w:rPr>
  </w:style>
  <w:style w:type="paragraph" w:styleId="a4">
    <w:name w:val="footer"/>
    <w:basedOn w:val="a"/>
    <w:link w:val="Char0"/>
    <w:uiPriority w:val="99"/>
    <w:unhideWhenUsed/>
    <w:rsid w:val="005A7505"/>
    <w:pPr>
      <w:tabs>
        <w:tab w:val="center" w:pos="4153"/>
        <w:tab w:val="right" w:pos="8306"/>
      </w:tabs>
      <w:snapToGrid w:val="0"/>
      <w:jc w:val="left"/>
    </w:pPr>
    <w:rPr>
      <w:sz w:val="18"/>
      <w:szCs w:val="18"/>
    </w:rPr>
  </w:style>
  <w:style w:type="character" w:customStyle="1" w:styleId="Char0">
    <w:name w:val="页脚 Char"/>
    <w:basedOn w:val="a0"/>
    <w:link w:val="a4"/>
    <w:uiPriority w:val="99"/>
    <w:rsid w:val="005A7505"/>
    <w:rPr>
      <w:sz w:val="18"/>
      <w:szCs w:val="18"/>
    </w:rPr>
  </w:style>
  <w:style w:type="character" w:customStyle="1" w:styleId="1Char">
    <w:name w:val="标题 1 Char"/>
    <w:basedOn w:val="a0"/>
    <w:link w:val="1"/>
    <w:uiPriority w:val="9"/>
    <w:rsid w:val="005A7505"/>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5A7505"/>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A7505"/>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5A750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A75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505"/>
    <w:rPr>
      <w:sz w:val="18"/>
      <w:szCs w:val="18"/>
    </w:rPr>
  </w:style>
  <w:style w:type="paragraph" w:styleId="a4">
    <w:name w:val="footer"/>
    <w:basedOn w:val="a"/>
    <w:link w:val="Char0"/>
    <w:uiPriority w:val="99"/>
    <w:unhideWhenUsed/>
    <w:rsid w:val="005A7505"/>
    <w:pPr>
      <w:tabs>
        <w:tab w:val="center" w:pos="4153"/>
        <w:tab w:val="right" w:pos="8306"/>
      </w:tabs>
      <w:snapToGrid w:val="0"/>
      <w:jc w:val="left"/>
    </w:pPr>
    <w:rPr>
      <w:sz w:val="18"/>
      <w:szCs w:val="18"/>
    </w:rPr>
  </w:style>
  <w:style w:type="character" w:customStyle="1" w:styleId="Char0">
    <w:name w:val="页脚 Char"/>
    <w:basedOn w:val="a0"/>
    <w:link w:val="a4"/>
    <w:uiPriority w:val="99"/>
    <w:rsid w:val="005A7505"/>
    <w:rPr>
      <w:sz w:val="18"/>
      <w:szCs w:val="18"/>
    </w:rPr>
  </w:style>
  <w:style w:type="character" w:customStyle="1" w:styleId="1Char">
    <w:name w:val="标题 1 Char"/>
    <w:basedOn w:val="a0"/>
    <w:link w:val="1"/>
    <w:uiPriority w:val="9"/>
    <w:rsid w:val="005A7505"/>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5A750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2024-02-21T07:12:00Z</dcterms:created>
  <dcterms:modified xsi:type="dcterms:W3CDTF">2024-02-21T07:12:00Z</dcterms:modified>
</cp:coreProperties>
</file>