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02" w:rsidRDefault="003B7E02" w:rsidP="003B7E02">
      <w:pPr>
        <w:jc w:val="left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附件：</w:t>
      </w:r>
    </w:p>
    <w:p w:rsidR="00BE1B12" w:rsidRPr="003B7E02" w:rsidRDefault="003B7E02" w:rsidP="003B7E02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转运床技术参数</w:t>
      </w:r>
    </w:p>
    <w:p w:rsidR="00BE1B12" w:rsidRDefault="00860D72">
      <w:pPr>
        <w:numPr>
          <w:ilvl w:val="0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规格：</w:t>
      </w:r>
      <w:r>
        <w:rPr>
          <w:rFonts w:hint="eastAsia"/>
          <w:sz w:val="24"/>
          <w:szCs w:val="32"/>
        </w:rPr>
        <w:t>床面长度</w:t>
      </w:r>
      <w:r>
        <w:rPr>
          <w:rFonts w:hint="eastAsia"/>
          <w:sz w:val="24"/>
          <w:szCs w:val="32"/>
        </w:rPr>
        <w:t>1930</w:t>
      </w:r>
      <w:r>
        <w:rPr>
          <w:rFonts w:hint="eastAsia"/>
          <w:sz w:val="24"/>
          <w:szCs w:val="32"/>
        </w:rPr>
        <w:t>至</w:t>
      </w:r>
      <w:r>
        <w:rPr>
          <w:rFonts w:hint="eastAsia"/>
          <w:sz w:val="24"/>
          <w:szCs w:val="32"/>
        </w:rPr>
        <w:t>2130mm</w:t>
      </w:r>
      <w:r>
        <w:rPr>
          <w:rFonts w:hint="eastAsia"/>
          <w:sz w:val="24"/>
          <w:szCs w:val="32"/>
        </w:rPr>
        <w:t>之间，宽度</w:t>
      </w:r>
      <w:r>
        <w:rPr>
          <w:rFonts w:hint="eastAsia"/>
          <w:sz w:val="24"/>
          <w:szCs w:val="32"/>
        </w:rPr>
        <w:t>700</w:t>
      </w:r>
      <w:r>
        <w:rPr>
          <w:rFonts w:hint="eastAsia"/>
          <w:sz w:val="24"/>
          <w:szCs w:val="32"/>
        </w:rPr>
        <w:t>至</w:t>
      </w:r>
      <w:r>
        <w:rPr>
          <w:rFonts w:hint="eastAsia"/>
          <w:sz w:val="24"/>
          <w:szCs w:val="32"/>
        </w:rPr>
        <w:t>800mm</w:t>
      </w:r>
      <w:r>
        <w:rPr>
          <w:rFonts w:hint="eastAsia"/>
          <w:sz w:val="24"/>
          <w:szCs w:val="32"/>
        </w:rPr>
        <w:t>之间，高度可调节，</w:t>
      </w:r>
      <w:r>
        <w:rPr>
          <w:rFonts w:hint="eastAsia"/>
          <w:sz w:val="24"/>
          <w:szCs w:val="32"/>
        </w:rPr>
        <w:t>6</w:t>
      </w:r>
      <w:r>
        <w:rPr>
          <w:rFonts w:hint="eastAsia"/>
          <w:sz w:val="24"/>
          <w:szCs w:val="32"/>
        </w:rPr>
        <w:t>3</w:t>
      </w:r>
      <w:r>
        <w:rPr>
          <w:rFonts w:hint="eastAsia"/>
          <w:sz w:val="24"/>
          <w:szCs w:val="32"/>
        </w:rPr>
        <w:t>0---9</w:t>
      </w:r>
      <w:r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</w:rPr>
        <w:t>0mm</w:t>
      </w:r>
      <w:r>
        <w:rPr>
          <w:rFonts w:hint="eastAsia"/>
          <w:sz w:val="24"/>
          <w:szCs w:val="32"/>
        </w:rPr>
        <w:t>以上。</w:t>
      </w:r>
    </w:p>
    <w:p w:rsidR="00BE1B12" w:rsidRDefault="00860D72">
      <w:pPr>
        <w:numPr>
          <w:ilvl w:val="0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车架主体采用冷轧钢管，床面主体采用</w:t>
      </w:r>
      <w:r>
        <w:rPr>
          <w:rFonts w:hint="eastAsia"/>
          <w:sz w:val="24"/>
          <w:szCs w:val="32"/>
        </w:rPr>
        <w:t xml:space="preserve"> ABS </w:t>
      </w:r>
      <w:r>
        <w:rPr>
          <w:rFonts w:hint="eastAsia"/>
          <w:sz w:val="24"/>
          <w:szCs w:val="32"/>
        </w:rPr>
        <w:t>材料。</w:t>
      </w:r>
    </w:p>
    <w:p w:rsidR="00BE1B12" w:rsidRDefault="00860D72">
      <w:pPr>
        <w:numPr>
          <w:ilvl w:val="0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车架结构稳固，推动灵活；整车可通过液压升降调节高度。</w:t>
      </w:r>
    </w:p>
    <w:p w:rsidR="00BE1B12" w:rsidRDefault="00860D72">
      <w:pPr>
        <w:numPr>
          <w:ilvl w:val="0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具备背板抬升功能，背板气压助力不小于</w:t>
      </w:r>
      <w:r>
        <w:rPr>
          <w:rFonts w:hint="eastAsia"/>
          <w:sz w:val="24"/>
          <w:szCs w:val="32"/>
        </w:rPr>
        <w:t xml:space="preserve">0- 70 </w:t>
      </w:r>
      <w:r>
        <w:rPr>
          <w:rFonts w:hint="eastAsia"/>
          <w:sz w:val="24"/>
          <w:szCs w:val="32"/>
        </w:rPr>
        <w:t>度可调，</w:t>
      </w:r>
      <w:r>
        <w:rPr>
          <w:rFonts w:hint="eastAsia"/>
          <w:sz w:val="24"/>
          <w:szCs w:val="32"/>
        </w:rPr>
        <w:t xml:space="preserve">CPR </w:t>
      </w:r>
      <w:r>
        <w:rPr>
          <w:rFonts w:hint="eastAsia"/>
          <w:sz w:val="24"/>
          <w:szCs w:val="32"/>
        </w:rPr>
        <w:t>功能快速释放，带一个可调节的不锈钢输液杆。</w:t>
      </w:r>
    </w:p>
    <w:p w:rsidR="00BE1B12" w:rsidRDefault="00860D72">
      <w:pPr>
        <w:numPr>
          <w:ilvl w:val="0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使用稳固性好的万向</w:t>
      </w:r>
      <w:proofErr w:type="gramStart"/>
      <w:r>
        <w:rPr>
          <w:rFonts w:hint="eastAsia"/>
          <w:sz w:val="24"/>
          <w:szCs w:val="32"/>
        </w:rPr>
        <w:t>中控静音</w:t>
      </w:r>
      <w:proofErr w:type="gramEnd"/>
      <w:r>
        <w:rPr>
          <w:rFonts w:hint="eastAsia"/>
          <w:sz w:val="24"/>
          <w:szCs w:val="32"/>
        </w:rPr>
        <w:t>脚轮；带有中心导向轮。</w:t>
      </w:r>
    </w:p>
    <w:p w:rsidR="00BE1B12" w:rsidRDefault="00860D72">
      <w:pPr>
        <w:numPr>
          <w:ilvl w:val="0"/>
          <w:numId w:val="1"/>
        </w:num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床</w:t>
      </w:r>
      <w:r>
        <w:rPr>
          <w:rFonts w:hint="eastAsia"/>
          <w:sz w:val="24"/>
          <w:szCs w:val="32"/>
        </w:rPr>
        <w:t>：</w:t>
      </w:r>
      <w:r>
        <w:rPr>
          <w:sz w:val="24"/>
          <w:szCs w:val="32"/>
        </w:rPr>
        <w:t>由环保</w:t>
      </w:r>
      <w:r>
        <w:rPr>
          <w:sz w:val="24"/>
          <w:szCs w:val="32"/>
        </w:rPr>
        <w:t>PP</w:t>
      </w:r>
      <w:r>
        <w:rPr>
          <w:sz w:val="24"/>
          <w:szCs w:val="32"/>
        </w:rPr>
        <w:t>材料组合，配有病人捆绑束带</w:t>
      </w:r>
      <w:r>
        <w:rPr>
          <w:sz w:val="24"/>
          <w:szCs w:val="32"/>
        </w:rPr>
        <w:t xml:space="preserve"> 2 </w:t>
      </w:r>
      <w:r>
        <w:rPr>
          <w:sz w:val="24"/>
          <w:szCs w:val="32"/>
        </w:rPr>
        <w:t>根，防止病人躁动不安，（</w:t>
      </w:r>
      <w:r>
        <w:rPr>
          <w:sz w:val="24"/>
          <w:szCs w:val="32"/>
        </w:rPr>
        <w:t>1</w:t>
      </w:r>
      <w:r>
        <w:rPr>
          <w:sz w:val="24"/>
          <w:szCs w:val="32"/>
        </w:rPr>
        <w:t>）床垫；厚度</w:t>
      </w:r>
      <w:r>
        <w:rPr>
          <w:rFonts w:hint="eastAsia"/>
          <w:sz w:val="24"/>
          <w:szCs w:val="32"/>
        </w:rPr>
        <w:t>4</w:t>
      </w:r>
      <w:r>
        <w:rPr>
          <w:sz w:val="24"/>
          <w:szCs w:val="32"/>
        </w:rPr>
        <w:t>cm~8cm</w:t>
      </w:r>
      <w:r>
        <w:rPr>
          <w:sz w:val="24"/>
          <w:szCs w:val="32"/>
        </w:rPr>
        <w:t>，</w:t>
      </w:r>
      <w:r>
        <w:rPr>
          <w:rFonts w:hint="eastAsia"/>
          <w:sz w:val="24"/>
          <w:szCs w:val="32"/>
        </w:rPr>
        <w:t>材质</w:t>
      </w:r>
      <w:r>
        <w:rPr>
          <w:sz w:val="24"/>
          <w:szCs w:val="32"/>
        </w:rPr>
        <w:t>具有防水、耐腐蚀、</w:t>
      </w:r>
      <w:proofErr w:type="gramStart"/>
      <w:r>
        <w:rPr>
          <w:sz w:val="24"/>
          <w:szCs w:val="32"/>
        </w:rPr>
        <w:t>不</w:t>
      </w:r>
      <w:proofErr w:type="gramEnd"/>
      <w:r>
        <w:rPr>
          <w:sz w:val="24"/>
          <w:szCs w:val="32"/>
        </w:rPr>
        <w:t>发霉、易清洁功能。（</w:t>
      </w:r>
      <w:r>
        <w:rPr>
          <w:sz w:val="24"/>
          <w:szCs w:val="32"/>
        </w:rPr>
        <w:t>2</w:t>
      </w:r>
      <w:r>
        <w:rPr>
          <w:sz w:val="24"/>
          <w:szCs w:val="32"/>
        </w:rPr>
        <w:t>）具备一对可隐藏式环保护栏，护栏高度能保护病人安全，强度高，耐腐蚀，易清洗。（</w:t>
      </w:r>
      <w:r>
        <w:rPr>
          <w:sz w:val="24"/>
          <w:szCs w:val="32"/>
        </w:rPr>
        <w:t>3</w:t>
      </w:r>
      <w:r>
        <w:rPr>
          <w:sz w:val="24"/>
          <w:szCs w:val="32"/>
        </w:rPr>
        <w:t>）每床配过床垫一个，有拉手，厚度</w:t>
      </w:r>
      <w:r>
        <w:rPr>
          <w:rFonts w:hint="eastAsia"/>
          <w:sz w:val="24"/>
          <w:szCs w:val="32"/>
        </w:rPr>
        <w:t>2</w:t>
      </w:r>
      <w:r>
        <w:rPr>
          <w:sz w:val="24"/>
          <w:szCs w:val="32"/>
        </w:rPr>
        <w:t>cm~5cm</w:t>
      </w:r>
      <w:r>
        <w:rPr>
          <w:sz w:val="24"/>
          <w:szCs w:val="32"/>
        </w:rPr>
        <w:t>。</w:t>
      </w:r>
      <w:r>
        <w:rPr>
          <w:rFonts w:hint="eastAsia"/>
          <w:sz w:val="24"/>
          <w:szCs w:val="32"/>
        </w:rPr>
        <w:t>有</w:t>
      </w:r>
      <w:proofErr w:type="gramStart"/>
      <w:r>
        <w:rPr>
          <w:rFonts w:hint="eastAsia"/>
          <w:sz w:val="24"/>
          <w:szCs w:val="32"/>
        </w:rPr>
        <w:t>储物盘及</w:t>
      </w:r>
      <w:proofErr w:type="gramEnd"/>
      <w:r>
        <w:rPr>
          <w:rFonts w:hint="eastAsia"/>
          <w:sz w:val="24"/>
          <w:szCs w:val="32"/>
        </w:rPr>
        <w:t>氧气瓶槽设计，氧气瓶搁架可放</w:t>
      </w:r>
      <w:r>
        <w:rPr>
          <w:rFonts w:hint="eastAsia"/>
          <w:sz w:val="24"/>
          <w:szCs w:val="32"/>
        </w:rPr>
        <w:t>4L</w:t>
      </w:r>
      <w:r>
        <w:rPr>
          <w:rFonts w:hint="eastAsia"/>
          <w:sz w:val="24"/>
          <w:szCs w:val="32"/>
        </w:rPr>
        <w:t>氧桶。</w:t>
      </w:r>
    </w:p>
    <w:p w:rsidR="00BE1B12" w:rsidRDefault="00860D72">
      <w:pPr>
        <w:numPr>
          <w:ilvl w:val="0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配液压油泵。</w:t>
      </w:r>
    </w:p>
    <w:p w:rsidR="00BE1B12" w:rsidRDefault="00860D72">
      <w:pPr>
        <w:numPr>
          <w:ilvl w:val="0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整车最大承重</w:t>
      </w:r>
      <w:r>
        <w:rPr>
          <w:rFonts w:hint="eastAsia"/>
          <w:sz w:val="24"/>
          <w:szCs w:val="32"/>
        </w:rPr>
        <w:t xml:space="preserve"> 250KG</w:t>
      </w:r>
      <w:r>
        <w:rPr>
          <w:rFonts w:hint="eastAsia"/>
          <w:sz w:val="24"/>
          <w:szCs w:val="32"/>
        </w:rPr>
        <w:t>。</w:t>
      </w:r>
    </w:p>
    <w:p w:rsidR="00BE1B12" w:rsidRDefault="00860D72">
      <w:pPr>
        <w:numPr>
          <w:ilvl w:val="0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质保五年。签订合同三十日前完成安装调试。</w:t>
      </w:r>
      <w:bookmarkStart w:id="0" w:name="_GoBack"/>
      <w:bookmarkEnd w:id="0"/>
    </w:p>
    <w:p w:rsidR="00BE1B12" w:rsidRDefault="00BE1B12"/>
    <w:sectPr w:rsidR="00BE1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D72" w:rsidRDefault="00860D72" w:rsidP="003B7E02">
      <w:r>
        <w:separator/>
      </w:r>
    </w:p>
  </w:endnote>
  <w:endnote w:type="continuationSeparator" w:id="0">
    <w:p w:rsidR="00860D72" w:rsidRDefault="00860D72" w:rsidP="003B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D72" w:rsidRDefault="00860D72" w:rsidP="003B7E02">
      <w:r>
        <w:separator/>
      </w:r>
    </w:p>
  </w:footnote>
  <w:footnote w:type="continuationSeparator" w:id="0">
    <w:p w:rsidR="00860D72" w:rsidRDefault="00860D72" w:rsidP="003B7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tmpl w:val="0000000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NTBhMDQ5M2NjYTBiNmMwY2Q2NjM4MTk4NmQxMDYifQ=="/>
  </w:docVars>
  <w:rsids>
    <w:rsidRoot w:val="00BE1B12"/>
    <w:rsid w:val="003B7E02"/>
    <w:rsid w:val="00860D72"/>
    <w:rsid w:val="00BE1B12"/>
    <w:rsid w:val="014622EF"/>
    <w:rsid w:val="030D2310"/>
    <w:rsid w:val="0B701A53"/>
    <w:rsid w:val="3C860462"/>
    <w:rsid w:val="506A5C79"/>
    <w:rsid w:val="55AF1190"/>
    <w:rsid w:val="756122E4"/>
    <w:rsid w:val="76BC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B7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B7E02"/>
    <w:rPr>
      <w:kern w:val="2"/>
      <w:sz w:val="18"/>
      <w:szCs w:val="18"/>
    </w:rPr>
  </w:style>
  <w:style w:type="paragraph" w:styleId="a4">
    <w:name w:val="footer"/>
    <w:basedOn w:val="a"/>
    <w:link w:val="Char0"/>
    <w:rsid w:val="003B7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B7E0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B7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B7E02"/>
    <w:rPr>
      <w:kern w:val="2"/>
      <w:sz w:val="18"/>
      <w:szCs w:val="18"/>
    </w:rPr>
  </w:style>
  <w:style w:type="paragraph" w:styleId="a4">
    <w:name w:val="footer"/>
    <w:basedOn w:val="a"/>
    <w:link w:val="Char0"/>
    <w:rsid w:val="003B7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B7E0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liuwe</dc:creator>
  <cp:lastModifiedBy>My</cp:lastModifiedBy>
  <cp:revision>2</cp:revision>
  <dcterms:created xsi:type="dcterms:W3CDTF">2014-10-29T12:08:00Z</dcterms:created>
  <dcterms:modified xsi:type="dcterms:W3CDTF">2023-09-22T07:59:00Z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E67E5B1C5885491C899C0AB0ECF05CE8_13</vt:lpwstr>
  </property>
</Properties>
</file>